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66" w:rsidRPr="006E57F1" w:rsidRDefault="008B5566" w:rsidP="008B5566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  <w:proofErr w:type="spellStart"/>
      <w:r>
        <w:rPr>
          <w:b/>
          <w:lang w:eastAsia="es-ES"/>
        </w:rPr>
        <w:t>Spanish</w:t>
      </w:r>
      <w:proofErr w:type="spellEnd"/>
      <w:r>
        <w:rPr>
          <w:b/>
          <w:lang w:eastAsia="es-ES"/>
        </w:rPr>
        <w:t xml:space="preserve"> III </w:t>
      </w:r>
      <w:proofErr w:type="spellStart"/>
      <w:r>
        <w:rPr>
          <w:b/>
          <w:lang w:eastAsia="es-ES"/>
        </w:rPr>
        <w:t>Honors</w:t>
      </w:r>
      <w:proofErr w:type="spellEnd"/>
      <w:r>
        <w:rPr>
          <w:b/>
          <w:lang w:eastAsia="es-ES"/>
        </w:rPr>
        <w:t xml:space="preserve"> </w:t>
      </w:r>
      <w:r w:rsidRPr="008A3671">
        <w:rPr>
          <w:b/>
          <w:lang w:eastAsia="es-ES"/>
        </w:rPr>
        <w:t>SUMMER ASSIGNMENT RECORD</w:t>
      </w:r>
    </w:p>
    <w:p w:rsidR="008B5566" w:rsidRPr="008A3671" w:rsidRDefault="008B5566" w:rsidP="008B5566">
      <w:pPr>
        <w:spacing w:line="600" w:lineRule="auto"/>
        <w:rPr>
          <w:lang w:eastAsia="es-ES"/>
        </w:rPr>
      </w:pPr>
      <w:r w:rsidRPr="008A3671">
        <w:rPr>
          <w:lang w:eastAsia="es-ES"/>
        </w:rPr>
        <w:t>Nombre: ____________________________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54"/>
        <w:gridCol w:w="2107"/>
        <w:gridCol w:w="2095"/>
        <w:gridCol w:w="1594"/>
      </w:tblGrid>
      <w:tr w:rsidR="008B5566" w:rsidRPr="008A3671" w:rsidTr="00317CD0">
        <w:trPr>
          <w:trHeight w:val="602"/>
        </w:trPr>
        <w:tc>
          <w:tcPr>
            <w:tcW w:w="3554" w:type="dxa"/>
          </w:tcPr>
          <w:p w:rsidR="008B5566" w:rsidRPr="008A3671" w:rsidRDefault="008B5566" w:rsidP="00317CD0">
            <w:pPr>
              <w:spacing w:line="600" w:lineRule="auto"/>
              <w:rPr>
                <w:b/>
                <w:lang w:eastAsia="es-ES"/>
              </w:rPr>
            </w:pPr>
            <w:r w:rsidRPr="008A3671">
              <w:rPr>
                <w:b/>
                <w:lang w:eastAsia="es-ES"/>
              </w:rPr>
              <w:t>Activity</w:t>
            </w:r>
          </w:p>
        </w:tc>
        <w:tc>
          <w:tcPr>
            <w:tcW w:w="2107" w:type="dxa"/>
          </w:tcPr>
          <w:p w:rsidR="008B5566" w:rsidRPr="008A3671" w:rsidRDefault="008B5566" w:rsidP="00317CD0">
            <w:pPr>
              <w:spacing w:line="600" w:lineRule="auto"/>
              <w:rPr>
                <w:b/>
                <w:lang w:eastAsia="es-ES"/>
              </w:rPr>
            </w:pPr>
            <w:r w:rsidRPr="008A3671">
              <w:rPr>
                <w:b/>
                <w:lang w:eastAsia="es-ES"/>
              </w:rPr>
              <w:t xml:space="preserve">Date </w:t>
            </w:r>
            <w:proofErr w:type="spellStart"/>
            <w:r w:rsidRPr="008A3671">
              <w:rPr>
                <w:b/>
                <w:lang w:eastAsia="es-ES"/>
              </w:rPr>
              <w:t>Completed</w:t>
            </w:r>
            <w:proofErr w:type="spellEnd"/>
          </w:p>
        </w:tc>
        <w:tc>
          <w:tcPr>
            <w:tcW w:w="2095" w:type="dxa"/>
          </w:tcPr>
          <w:p w:rsidR="008B5566" w:rsidRPr="008A3671" w:rsidRDefault="008B5566" w:rsidP="00317CD0">
            <w:pPr>
              <w:spacing w:line="600" w:lineRule="auto"/>
              <w:rPr>
                <w:b/>
                <w:lang w:eastAsia="es-ES"/>
              </w:rPr>
            </w:pPr>
            <w:r w:rsidRPr="008A3671">
              <w:rPr>
                <w:b/>
                <w:lang w:eastAsia="es-ES"/>
              </w:rPr>
              <w:t xml:space="preserve">Time </w:t>
            </w:r>
            <w:proofErr w:type="spellStart"/>
            <w:r w:rsidRPr="008A3671">
              <w:rPr>
                <w:b/>
                <w:lang w:eastAsia="es-ES"/>
              </w:rPr>
              <w:t>Allotted</w:t>
            </w:r>
            <w:proofErr w:type="spellEnd"/>
          </w:p>
        </w:tc>
        <w:tc>
          <w:tcPr>
            <w:tcW w:w="1594" w:type="dxa"/>
          </w:tcPr>
          <w:p w:rsidR="008B5566" w:rsidRPr="008A3671" w:rsidRDefault="008B5566" w:rsidP="00317CD0">
            <w:pPr>
              <w:spacing w:line="600" w:lineRule="auto"/>
              <w:rPr>
                <w:b/>
                <w:lang w:eastAsia="es-ES"/>
              </w:rPr>
            </w:pPr>
            <w:r w:rsidRPr="008A3671">
              <w:rPr>
                <w:b/>
                <w:lang w:eastAsia="es-ES"/>
              </w:rPr>
              <w:t>Point Value</w:t>
            </w:r>
          </w:p>
        </w:tc>
      </w:tr>
      <w:tr w:rsidR="008B5566" w:rsidRPr="004B71AB" w:rsidTr="00317CD0">
        <w:trPr>
          <w:trHeight w:val="1268"/>
        </w:trPr>
        <w:tc>
          <w:tcPr>
            <w:tcW w:w="3554" w:type="dxa"/>
          </w:tcPr>
          <w:p w:rsidR="008B5566" w:rsidRPr="004B71AB" w:rsidRDefault="008B5566" w:rsidP="00317CD0">
            <w:pPr>
              <w:spacing w:line="600" w:lineRule="auto"/>
              <w:rPr>
                <w:lang w:val="es-ES" w:eastAsia="es-ES"/>
              </w:rPr>
            </w:pPr>
            <w:proofErr w:type="spellStart"/>
            <w:r>
              <w:t>Writing</w:t>
            </w:r>
            <w:proofErr w:type="spellEnd"/>
            <w:r>
              <w:t>/Reading (Quiz Grade)</w:t>
            </w:r>
          </w:p>
        </w:tc>
        <w:tc>
          <w:tcPr>
            <w:tcW w:w="2107" w:type="dxa"/>
          </w:tcPr>
          <w:p w:rsidR="008B5566" w:rsidRPr="004B71AB" w:rsidRDefault="008B5566" w:rsidP="00317CD0">
            <w:pPr>
              <w:spacing w:line="600" w:lineRule="auto"/>
              <w:rPr>
                <w:lang w:val="es-ES" w:eastAsia="es-ES"/>
              </w:rPr>
            </w:pPr>
          </w:p>
        </w:tc>
        <w:tc>
          <w:tcPr>
            <w:tcW w:w="2095" w:type="dxa"/>
          </w:tcPr>
          <w:p w:rsidR="008B5566" w:rsidRPr="004B71AB" w:rsidRDefault="008B5566" w:rsidP="00317CD0">
            <w:pPr>
              <w:spacing w:line="600" w:lineRule="auto"/>
              <w:rPr>
                <w:lang w:val="es-ES" w:eastAsia="es-ES"/>
              </w:rPr>
            </w:pPr>
            <w:r w:rsidRPr="004B71AB">
              <w:rPr>
                <w:lang w:val="es-ES" w:eastAsia="es-ES"/>
              </w:rPr>
              <w:t>45 minutes</w:t>
            </w:r>
          </w:p>
        </w:tc>
        <w:tc>
          <w:tcPr>
            <w:tcW w:w="1594" w:type="dxa"/>
          </w:tcPr>
          <w:p w:rsidR="008B5566" w:rsidRPr="004B71AB" w:rsidRDefault="008B5566" w:rsidP="00317CD0">
            <w:pPr>
              <w:spacing w:line="600" w:lineRule="auto"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</w:tc>
      </w:tr>
      <w:tr w:rsidR="008B5566" w:rsidRPr="004B71AB" w:rsidTr="00317CD0">
        <w:trPr>
          <w:trHeight w:val="1223"/>
        </w:trPr>
        <w:tc>
          <w:tcPr>
            <w:tcW w:w="3554" w:type="dxa"/>
          </w:tcPr>
          <w:p w:rsidR="008B5566" w:rsidRDefault="008B5566" w:rsidP="00317CD0">
            <w:proofErr w:type="spellStart"/>
            <w:r>
              <w:t>Grammar</w:t>
            </w:r>
            <w:proofErr w:type="spellEnd"/>
            <w:r>
              <w:t xml:space="preserve"> Notebook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:rsidR="008B5566" w:rsidRPr="004B71AB" w:rsidRDefault="008B5566" w:rsidP="00317CD0">
            <w:pPr>
              <w:rPr>
                <w:lang w:eastAsia="es-ES"/>
              </w:rPr>
            </w:pPr>
            <w:r>
              <w:t xml:space="preserve">(5 </w:t>
            </w:r>
            <w:proofErr w:type="spellStart"/>
            <w:r>
              <w:t>Homework</w:t>
            </w:r>
            <w:proofErr w:type="spellEnd"/>
            <w:r>
              <w:t xml:space="preserve"> Grades)</w:t>
            </w:r>
          </w:p>
        </w:tc>
        <w:tc>
          <w:tcPr>
            <w:tcW w:w="2107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</w:p>
        </w:tc>
        <w:tc>
          <w:tcPr>
            <w:tcW w:w="2095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  <w:r>
              <w:t>1.5</w:t>
            </w:r>
            <w:r w:rsidRPr="004B71AB">
              <w:t xml:space="preserve"> </w:t>
            </w:r>
            <w:proofErr w:type="spellStart"/>
            <w:r w:rsidRPr="004B71AB">
              <w:t>hour</w:t>
            </w:r>
            <w:r>
              <w:t>s</w:t>
            </w:r>
            <w:proofErr w:type="spellEnd"/>
          </w:p>
        </w:tc>
        <w:tc>
          <w:tcPr>
            <w:tcW w:w="1594" w:type="dxa"/>
          </w:tcPr>
          <w:p w:rsidR="008B5566" w:rsidRDefault="008B5566" w:rsidP="00317CD0">
            <w:pPr>
              <w:contextualSpacing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  <w:p w:rsidR="008B5566" w:rsidRDefault="008B5566" w:rsidP="00317CD0">
            <w:pPr>
              <w:contextualSpacing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  <w:p w:rsidR="008B5566" w:rsidRDefault="008B5566" w:rsidP="00317CD0">
            <w:pPr>
              <w:contextualSpacing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  <w:p w:rsidR="008B5566" w:rsidRDefault="008B5566" w:rsidP="00317CD0">
            <w:pPr>
              <w:contextualSpacing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  <w:p w:rsidR="008B5566" w:rsidRPr="004B71AB" w:rsidRDefault="008B5566" w:rsidP="00317CD0">
            <w:pPr>
              <w:contextualSpacing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</w:tc>
      </w:tr>
      <w:tr w:rsidR="008B5566" w:rsidRPr="004B71AB" w:rsidTr="00317CD0">
        <w:trPr>
          <w:trHeight w:val="1268"/>
        </w:trPr>
        <w:tc>
          <w:tcPr>
            <w:tcW w:w="3554" w:type="dxa"/>
          </w:tcPr>
          <w:p w:rsidR="008B5566" w:rsidRPr="004B71AB" w:rsidRDefault="008B5566" w:rsidP="00317CD0">
            <w:pPr>
              <w:rPr>
                <w:lang w:eastAsia="es-ES"/>
              </w:rPr>
            </w:pPr>
            <w:proofErr w:type="spellStart"/>
            <w:r>
              <w:t>Map</w:t>
            </w:r>
            <w:proofErr w:type="spellEnd"/>
            <w:r>
              <w:t xml:space="preserve"> of </w:t>
            </w:r>
            <w:proofErr w:type="spellStart"/>
            <w:r>
              <w:t>Hispanic</w:t>
            </w:r>
            <w:proofErr w:type="spellEnd"/>
            <w:r>
              <w:t xml:space="preserve"> World (Will </w:t>
            </w:r>
            <w:proofErr w:type="spellStart"/>
            <w:r>
              <w:t>be</w:t>
            </w:r>
            <w:proofErr w:type="spellEnd"/>
            <w:r>
              <w:t xml:space="preserve"> on Test)</w:t>
            </w:r>
          </w:p>
        </w:tc>
        <w:tc>
          <w:tcPr>
            <w:tcW w:w="2107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</w:p>
        </w:tc>
        <w:tc>
          <w:tcPr>
            <w:tcW w:w="2095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  <w:r>
              <w:rPr>
                <w:lang w:eastAsia="es-ES"/>
              </w:rPr>
              <w:t>25</w:t>
            </w:r>
            <w:r w:rsidRPr="004B71AB">
              <w:rPr>
                <w:lang w:eastAsia="es-ES"/>
              </w:rPr>
              <w:t xml:space="preserve"> minutes</w:t>
            </w:r>
          </w:p>
        </w:tc>
        <w:tc>
          <w:tcPr>
            <w:tcW w:w="1594" w:type="dxa"/>
          </w:tcPr>
          <w:p w:rsidR="008B5566" w:rsidRPr="004B71AB" w:rsidRDefault="008B5566" w:rsidP="00317CD0">
            <w:pPr>
              <w:spacing w:line="600" w:lineRule="auto"/>
              <w:jc w:val="right"/>
              <w:rPr>
                <w:lang w:eastAsia="es-ES"/>
              </w:rPr>
            </w:pPr>
            <w:r>
              <w:rPr>
                <w:lang w:eastAsia="es-ES"/>
              </w:rPr>
              <w:t>X</w:t>
            </w:r>
          </w:p>
        </w:tc>
      </w:tr>
      <w:tr w:rsidR="008B5566" w:rsidRPr="004B71AB" w:rsidTr="00317CD0">
        <w:trPr>
          <w:trHeight w:val="1862"/>
        </w:trPr>
        <w:tc>
          <w:tcPr>
            <w:tcW w:w="3554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  <w:proofErr w:type="spellStart"/>
            <w:r>
              <w:t>Presentation</w:t>
            </w:r>
            <w:proofErr w:type="spellEnd"/>
            <w:r>
              <w:t xml:space="preserve"> (Test Grade)</w:t>
            </w:r>
          </w:p>
        </w:tc>
        <w:tc>
          <w:tcPr>
            <w:tcW w:w="2107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</w:p>
        </w:tc>
        <w:tc>
          <w:tcPr>
            <w:tcW w:w="2095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1 </w:t>
            </w:r>
            <w:proofErr w:type="spellStart"/>
            <w:r>
              <w:rPr>
                <w:lang w:eastAsia="es-ES"/>
              </w:rPr>
              <w:t>hour</w:t>
            </w:r>
            <w:proofErr w:type="spellEnd"/>
          </w:p>
        </w:tc>
        <w:tc>
          <w:tcPr>
            <w:tcW w:w="1594" w:type="dxa"/>
          </w:tcPr>
          <w:p w:rsidR="008B5566" w:rsidRPr="004B71AB" w:rsidRDefault="008B5566" w:rsidP="00317CD0">
            <w:pPr>
              <w:spacing w:line="600" w:lineRule="auto"/>
              <w:jc w:val="right"/>
              <w:rPr>
                <w:lang w:eastAsia="es-ES"/>
              </w:rPr>
            </w:pPr>
            <w:r w:rsidRPr="004B71AB">
              <w:rPr>
                <w:lang w:eastAsia="es-ES"/>
              </w:rPr>
              <w:t>/</w:t>
            </w:r>
            <w:r>
              <w:rPr>
                <w:lang w:eastAsia="es-ES"/>
              </w:rPr>
              <w:t>100%</w:t>
            </w:r>
          </w:p>
        </w:tc>
      </w:tr>
      <w:tr w:rsidR="008B5566" w:rsidRPr="004B71AB" w:rsidTr="00317CD0">
        <w:trPr>
          <w:trHeight w:val="1133"/>
        </w:trPr>
        <w:tc>
          <w:tcPr>
            <w:tcW w:w="3554" w:type="dxa"/>
          </w:tcPr>
          <w:p w:rsidR="008B5566" w:rsidRPr="004B71AB" w:rsidRDefault="008B5566" w:rsidP="00317CD0">
            <w:pPr>
              <w:rPr>
                <w:lang w:eastAsia="es-ES"/>
              </w:rPr>
            </w:pPr>
            <w:proofErr w:type="spellStart"/>
            <w:r>
              <w:t>Study</w:t>
            </w:r>
            <w:proofErr w:type="spellEnd"/>
            <w:r>
              <w:t xml:space="preserve"> for </w:t>
            </w:r>
            <w:proofErr w:type="spellStart"/>
            <w:r>
              <w:t>Your</w:t>
            </w:r>
            <w:proofErr w:type="spellEnd"/>
            <w:r>
              <w:t xml:space="preserve"> Test on </w:t>
            </w:r>
            <w:proofErr w:type="spellStart"/>
            <w:r>
              <w:t>Lección</w:t>
            </w:r>
            <w:proofErr w:type="spellEnd"/>
            <w:r>
              <w:t xml:space="preserve"> </w:t>
            </w:r>
            <w:proofErr w:type="spellStart"/>
            <w:r>
              <w:t>Preliminar</w:t>
            </w:r>
            <w:proofErr w:type="spellEnd"/>
            <w:r>
              <w:t xml:space="preserve"> </w:t>
            </w:r>
          </w:p>
        </w:tc>
        <w:tc>
          <w:tcPr>
            <w:tcW w:w="2107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</w:p>
        </w:tc>
        <w:tc>
          <w:tcPr>
            <w:tcW w:w="2095" w:type="dxa"/>
          </w:tcPr>
          <w:p w:rsidR="008B5566" w:rsidRPr="004B71AB" w:rsidRDefault="008B5566" w:rsidP="00317CD0">
            <w:pPr>
              <w:spacing w:line="600" w:lineRule="auto"/>
              <w:rPr>
                <w:lang w:eastAsia="es-ES"/>
              </w:rPr>
            </w:pPr>
            <w:r>
              <w:rPr>
                <w:lang w:eastAsia="es-ES"/>
              </w:rPr>
              <w:t xml:space="preserve">2 </w:t>
            </w:r>
            <w:proofErr w:type="spellStart"/>
            <w:r>
              <w:rPr>
                <w:lang w:eastAsia="es-ES"/>
              </w:rPr>
              <w:t>hours</w:t>
            </w:r>
            <w:proofErr w:type="spellEnd"/>
          </w:p>
        </w:tc>
        <w:tc>
          <w:tcPr>
            <w:tcW w:w="1594" w:type="dxa"/>
          </w:tcPr>
          <w:p w:rsidR="008B5566" w:rsidRPr="004B71AB" w:rsidRDefault="008B5566" w:rsidP="00317CD0">
            <w:pPr>
              <w:jc w:val="right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Your</w:t>
            </w:r>
            <w:proofErr w:type="spellEnd"/>
            <w:r>
              <w:rPr>
                <w:lang w:eastAsia="es-ES"/>
              </w:rPr>
              <w:t xml:space="preserve">  test </w:t>
            </w:r>
            <w:proofErr w:type="spellStart"/>
            <w:r>
              <w:rPr>
                <w:lang w:eastAsia="es-ES"/>
              </w:rPr>
              <w:t>will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be</w:t>
            </w:r>
            <w:proofErr w:type="spellEnd"/>
            <w:r>
              <w:rPr>
                <w:lang w:eastAsia="es-ES"/>
              </w:rPr>
              <w:t xml:space="preserve"> out of 100%.</w:t>
            </w:r>
          </w:p>
        </w:tc>
      </w:tr>
    </w:tbl>
    <w:p w:rsidR="008B5566" w:rsidRDefault="008B5566" w:rsidP="008B5566">
      <w:pPr>
        <w:rPr>
          <w:b/>
          <w:sz w:val="72"/>
          <w:szCs w:val="72"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Pr="00C144A0" w:rsidRDefault="008B5566" w:rsidP="008B5566">
      <w:pPr>
        <w:rPr>
          <w:b/>
          <w:lang w:val="es-ES_tradnl"/>
        </w:rPr>
      </w:pPr>
      <w:proofErr w:type="spellStart"/>
      <w:r w:rsidRPr="00C144A0">
        <w:rPr>
          <w:b/>
          <w:lang w:val="es-ES_tradnl"/>
        </w:rPr>
        <w:lastRenderedPageBreak/>
        <w:t>Spanish</w:t>
      </w:r>
      <w:proofErr w:type="spellEnd"/>
      <w:r w:rsidRPr="00C144A0">
        <w:rPr>
          <w:b/>
          <w:lang w:val="es-ES_tradnl"/>
        </w:rPr>
        <w:t xml:space="preserve"> III </w:t>
      </w:r>
      <w:proofErr w:type="spellStart"/>
      <w:r w:rsidRPr="00C144A0">
        <w:rPr>
          <w:b/>
          <w:lang w:val="es-ES_tradnl"/>
        </w:rPr>
        <w:t>Honors</w:t>
      </w:r>
      <w:proofErr w:type="spellEnd"/>
      <w:r w:rsidRPr="00C144A0">
        <w:rPr>
          <w:b/>
          <w:lang w:val="es-ES_tradnl"/>
        </w:rPr>
        <w:t xml:space="preserve"> 201</w:t>
      </w:r>
      <w:r>
        <w:rPr>
          <w:b/>
          <w:lang w:val="es-ES_tradnl"/>
        </w:rPr>
        <w:t>7-2018</w:t>
      </w:r>
    </w:p>
    <w:p w:rsidR="008B5566" w:rsidRPr="00C144A0" w:rsidRDefault="008B5566" w:rsidP="008B5566">
      <w:pPr>
        <w:rPr>
          <w:lang w:val="es-ES_tradnl"/>
        </w:rPr>
      </w:pPr>
    </w:p>
    <w:p w:rsidR="008B5566" w:rsidRDefault="008B5566" w:rsidP="008B5566">
      <w:pPr>
        <w:rPr>
          <w:i/>
          <w:lang w:val="es-ES_tradnl"/>
        </w:rPr>
      </w:pPr>
      <w:r w:rsidRPr="00C144A0">
        <w:rPr>
          <w:i/>
          <w:lang w:val="es-ES_tradnl"/>
        </w:rPr>
        <w:t>¡Bienvenidos a la clase de Espa</w:t>
      </w:r>
      <w:r>
        <w:rPr>
          <w:i/>
          <w:lang w:val="es-ES_tradnl"/>
        </w:rPr>
        <w:t xml:space="preserve">ñol III Honores! </w:t>
      </w:r>
    </w:p>
    <w:p w:rsidR="008B5566" w:rsidRPr="00C144A0" w:rsidRDefault="008B5566" w:rsidP="008B5566">
      <w:pPr>
        <w:rPr>
          <w:i/>
          <w:lang w:val="es-ES_tradnl"/>
        </w:rPr>
      </w:pPr>
    </w:p>
    <w:p w:rsidR="008B5566" w:rsidRDefault="008B5566" w:rsidP="008B5566">
      <w:pPr>
        <w:rPr>
          <w:lang w:val="en-US"/>
        </w:rPr>
      </w:pPr>
      <w:r w:rsidRPr="007C67DF">
        <w:rPr>
          <w:lang w:val="en-US"/>
        </w:rPr>
        <w:t xml:space="preserve">I hope you are looking forward to the summer months as much as </w:t>
      </w:r>
      <w:r>
        <w:rPr>
          <w:lang w:val="en-US"/>
        </w:rPr>
        <w:t>I am!!  During the summer, all h</w:t>
      </w:r>
      <w:r w:rsidRPr="007C67DF">
        <w:rPr>
          <w:lang w:val="en-US"/>
        </w:rPr>
        <w:t>onors</w:t>
      </w:r>
      <w:r>
        <w:rPr>
          <w:lang w:val="en-US"/>
        </w:rPr>
        <w:t xml:space="preserve"> students</w:t>
      </w:r>
      <w:r w:rsidRPr="007C67DF">
        <w:rPr>
          <w:lang w:val="en-US"/>
        </w:rPr>
        <w:t xml:space="preserve"> will be required to complete the following assignments.  The summer assignment</w:t>
      </w:r>
      <w:r>
        <w:rPr>
          <w:lang w:val="en-US"/>
        </w:rPr>
        <w:t>s</w:t>
      </w:r>
      <w:r w:rsidRPr="007C67DF">
        <w:rPr>
          <w:lang w:val="en-US"/>
        </w:rPr>
        <w:t xml:space="preserve"> will be due the first day </w:t>
      </w:r>
      <w:r>
        <w:rPr>
          <w:lang w:val="en-US"/>
        </w:rPr>
        <w:t>of</w:t>
      </w:r>
      <w:r w:rsidRPr="007C67DF">
        <w:rPr>
          <w:lang w:val="en-US"/>
        </w:rPr>
        <w:t xml:space="preserve"> school.  Points will not be </w:t>
      </w:r>
      <w:r>
        <w:rPr>
          <w:lang w:val="en-US"/>
        </w:rPr>
        <w:t>earned</w:t>
      </w:r>
      <w:r w:rsidRPr="007C67DF">
        <w:rPr>
          <w:lang w:val="en-US"/>
        </w:rPr>
        <w:t xml:space="preserve"> for late work.</w:t>
      </w:r>
      <w:r>
        <w:rPr>
          <w:lang w:val="en-US"/>
        </w:rPr>
        <w:t xml:space="preserve">  Be prepared for a test on </w:t>
      </w:r>
      <w:proofErr w:type="spellStart"/>
      <w:r>
        <w:rPr>
          <w:lang w:val="en-US"/>
        </w:rPr>
        <w:t>Lección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Preliminar</w:t>
      </w:r>
      <w:proofErr w:type="spellEnd"/>
      <w:r>
        <w:rPr>
          <w:lang w:val="en-US"/>
        </w:rPr>
        <w:t xml:space="preserve"> on the second day of school. Your Prezi Presentations will also count as a test grade and will happen on the fourth and fifth day of school. There is more information about this as you read on. </w:t>
      </w:r>
    </w:p>
    <w:p w:rsidR="008B5566" w:rsidRDefault="008B5566" w:rsidP="008B5566">
      <w:pPr>
        <w:rPr>
          <w:lang w:val="en-US"/>
        </w:rPr>
      </w:pPr>
    </w:p>
    <w:p w:rsidR="008B5566" w:rsidRPr="00BB6B1F" w:rsidRDefault="008B5566" w:rsidP="008B5566">
      <w:pPr>
        <w:rPr>
          <w:u w:val="single"/>
          <w:lang w:val="en-US"/>
        </w:rPr>
      </w:pPr>
      <w:r>
        <w:rPr>
          <w:lang w:val="en-US"/>
        </w:rPr>
        <w:t xml:space="preserve">If you have questions, it is YOUR responsibility to email me. My email is below. I do not accept late work and spelling will always count down to the accent mark. Please keep these two items in mind while you are completing your summer assignment.  </w:t>
      </w:r>
      <w:r w:rsidRPr="00BB6B1F">
        <w:rPr>
          <w:u w:val="single"/>
          <w:lang w:val="en-US"/>
        </w:rPr>
        <w:t xml:space="preserve">Do not wait until last minute to do these assignments. </w:t>
      </w:r>
    </w:p>
    <w:p w:rsidR="008B5566" w:rsidRDefault="008B5566" w:rsidP="008B5566">
      <w:pPr>
        <w:rPr>
          <w:b/>
          <w:lang w:val="en-US"/>
        </w:rPr>
      </w:pPr>
    </w:p>
    <w:p w:rsidR="008B5566" w:rsidRDefault="008B5566" w:rsidP="008B5566">
      <w:pPr>
        <w:rPr>
          <w:lang w:val="en-US"/>
        </w:rPr>
      </w:pPr>
      <w:r w:rsidRPr="008B151A">
        <w:rPr>
          <w:b/>
          <w:lang w:val="en-US"/>
        </w:rPr>
        <w:t>MATERIALS: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1 Spiral Notebook for grammar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1 Spiral Notebook for vocabulary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Blue/Black pens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Box of Kleenex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 w:rsidRPr="00825916">
        <w:rPr>
          <w:lang w:val="en-US"/>
        </w:rPr>
        <w:t>Colored pencils</w:t>
      </w:r>
    </w:p>
    <w:p w:rsidR="008B556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Pencils</w:t>
      </w:r>
    </w:p>
    <w:p w:rsidR="008B5566" w:rsidRPr="00825916" w:rsidRDefault="008B5566" w:rsidP="008B5566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Book Cover</w:t>
      </w:r>
    </w:p>
    <w:p w:rsidR="008B5566" w:rsidRDefault="008B5566" w:rsidP="008B5566">
      <w:pPr>
        <w:rPr>
          <w:lang w:val="en-US"/>
        </w:rPr>
      </w:pPr>
    </w:p>
    <w:p w:rsidR="008B5566" w:rsidRDefault="008B5566" w:rsidP="008B5566">
      <w:pPr>
        <w:rPr>
          <w:lang w:val="en-US"/>
        </w:rPr>
      </w:pPr>
      <w:r w:rsidRPr="007C67DF">
        <w:rPr>
          <w:lang w:val="en-US"/>
        </w:rPr>
        <w:t>Guidelines:  Complete the following assignments according to the</w:t>
      </w:r>
      <w:r>
        <w:rPr>
          <w:lang w:val="en-US"/>
        </w:rPr>
        <w:t xml:space="preserve"> specific assignment directions:</w:t>
      </w:r>
    </w:p>
    <w:p w:rsidR="008B5566" w:rsidRPr="007C67DF" w:rsidRDefault="008B5566" w:rsidP="008B5566">
      <w:pPr>
        <w:rPr>
          <w:lang w:val="en-US"/>
        </w:rPr>
      </w:pPr>
    </w:p>
    <w:p w:rsidR="008B5566" w:rsidRPr="007C67DF" w:rsidRDefault="008B5566" w:rsidP="008B5566">
      <w:pPr>
        <w:rPr>
          <w:lang w:val="en-US"/>
        </w:rPr>
      </w:pPr>
      <w:r w:rsidRPr="008B151A">
        <w:rPr>
          <w:b/>
          <w:lang w:val="en-US"/>
        </w:rPr>
        <w:t>List of assignments:</w:t>
      </w:r>
    </w:p>
    <w:p w:rsidR="008B5566" w:rsidRPr="008B151A" w:rsidRDefault="008B5566" w:rsidP="008B5566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Writing/Reading (Quiz Grade)</w:t>
      </w:r>
    </w:p>
    <w:p w:rsidR="008B5566" w:rsidRDefault="008B5566" w:rsidP="008B5566">
      <w:pPr>
        <w:rPr>
          <w:lang w:val="en-US"/>
        </w:rPr>
      </w:pPr>
      <w:r>
        <w:rPr>
          <w:lang w:val="en-US"/>
        </w:rPr>
        <w:t xml:space="preserve">After reading pages xxx-xxxvii from the text, type a one page essay in English about why you are studying Spanish and decided to take Spanish III Honors. (Times New Roman 12, double spaced) You will email this to me </w:t>
      </w:r>
      <w:r w:rsidRPr="00CD51C0">
        <w:rPr>
          <w:u w:val="single"/>
          <w:lang w:val="en-US"/>
        </w:rPr>
        <w:t>by 12pm on July 31, 2017</w:t>
      </w:r>
      <w:r>
        <w:rPr>
          <w:lang w:val="en-US"/>
        </w:rPr>
        <w:t xml:space="preserve">. It will be late after that. Do not, again, wait until last minute to do this- power outages, </w:t>
      </w:r>
      <w:proofErr w:type="spellStart"/>
      <w:r>
        <w:rPr>
          <w:lang w:val="en-US"/>
        </w:rPr>
        <w:t>WiFi</w:t>
      </w:r>
      <w:proofErr w:type="spellEnd"/>
      <w:r>
        <w:rPr>
          <w:lang w:val="en-US"/>
        </w:rPr>
        <w:t xml:space="preserve"> down, etc. are not excuses for late work. It will still be considered late. (10 points per day) My email is below. </w:t>
      </w:r>
    </w:p>
    <w:p w:rsidR="008B5566" w:rsidRDefault="008B5566" w:rsidP="008B5566">
      <w:pPr>
        <w:rPr>
          <w:lang w:val="en-US"/>
        </w:rPr>
      </w:pPr>
    </w:p>
    <w:p w:rsidR="008B5566" w:rsidRPr="008B151A" w:rsidRDefault="008B5566" w:rsidP="008B5566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 xml:space="preserve">Grammar Notebook Activities (Homework grade per assignment) </w:t>
      </w:r>
    </w:p>
    <w:p w:rsidR="008B5566" w:rsidRDefault="008B5566" w:rsidP="008B5566">
      <w:pPr>
        <w:rPr>
          <w:lang w:val="en-US"/>
        </w:rPr>
      </w:pPr>
      <w:r>
        <w:rPr>
          <w:lang w:val="en-US"/>
        </w:rPr>
        <w:t xml:space="preserve">Indicate page number, activity number and date on each activity. These should be done in your notebook that you designate for grammar. I will pick any 5 to grade for accuracy. 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  <w:sectPr w:rsidR="008B556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1 p. 4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3 p. 5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5 p. 8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6 p.9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8 p. 10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10 p. 11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13 p. 15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15 p. 18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20 p. 22</w:t>
      </w:r>
    </w:p>
    <w:p w:rsidR="008B5566" w:rsidRDefault="008B5566" w:rsidP="008B5566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Act. 21 p. 23</w:t>
      </w:r>
    </w:p>
    <w:p w:rsidR="008B5566" w:rsidRDefault="008B5566" w:rsidP="008B5566">
      <w:pPr>
        <w:ind w:left="720"/>
        <w:rPr>
          <w:lang w:val="en-US"/>
        </w:rPr>
        <w:sectPr w:rsidR="008B5566" w:rsidSect="00D255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5566" w:rsidRDefault="008B5566" w:rsidP="008B5566">
      <w:pPr>
        <w:ind w:left="720"/>
        <w:rPr>
          <w:lang w:val="en-US"/>
        </w:rPr>
      </w:pPr>
    </w:p>
    <w:p w:rsidR="008B5566" w:rsidRDefault="008B5566" w:rsidP="008B5566">
      <w:pPr>
        <w:ind w:left="720"/>
        <w:rPr>
          <w:b/>
          <w:lang w:val="en-US"/>
        </w:rPr>
      </w:pPr>
    </w:p>
    <w:p w:rsidR="008B5566" w:rsidRDefault="008B5566" w:rsidP="008B5566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lastRenderedPageBreak/>
        <w:t xml:space="preserve">Map (Will be on Test for </w:t>
      </w:r>
      <w:proofErr w:type="spellStart"/>
      <w:r>
        <w:rPr>
          <w:b/>
          <w:lang w:val="en-US"/>
        </w:rPr>
        <w:t>Lección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Preliminar</w:t>
      </w:r>
      <w:proofErr w:type="spellEnd"/>
      <w:r>
        <w:rPr>
          <w:b/>
          <w:lang w:val="en-US"/>
        </w:rPr>
        <w:t>)</w:t>
      </w:r>
    </w:p>
    <w:p w:rsidR="008B5566" w:rsidRPr="00D255A8" w:rsidRDefault="008B5566" w:rsidP="008B5566">
      <w:pPr>
        <w:ind w:left="720"/>
        <w:rPr>
          <w:lang w:val="en-US"/>
        </w:rPr>
      </w:pPr>
      <w:r w:rsidRPr="00D255A8">
        <w:rPr>
          <w:lang w:val="en-US"/>
        </w:rPr>
        <w:t xml:space="preserve">Complete the attached map with all of the capitals and countries that speak Spanish.  Know how to spell all of the countries and capitals correctly in Spanish for </w:t>
      </w:r>
      <w:r>
        <w:rPr>
          <w:lang w:val="en-US"/>
        </w:rPr>
        <w:t xml:space="preserve">the </w:t>
      </w:r>
      <w:proofErr w:type="spellStart"/>
      <w:r>
        <w:rPr>
          <w:lang w:val="en-US"/>
        </w:rPr>
        <w:t>Lección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Preliminar</w:t>
      </w:r>
      <w:proofErr w:type="spellEnd"/>
      <w:r w:rsidRPr="00D255A8">
        <w:rPr>
          <w:lang w:val="en-US"/>
        </w:rPr>
        <w:t xml:space="preserve"> test.  Spelling counts down to the accent!   </w:t>
      </w:r>
    </w:p>
    <w:p w:rsidR="008B5566" w:rsidRDefault="008B5566" w:rsidP="008B5566">
      <w:pPr>
        <w:pStyle w:val="ListParagraph"/>
        <w:rPr>
          <w:b/>
          <w:lang w:val="en-US"/>
        </w:rPr>
      </w:pPr>
    </w:p>
    <w:p w:rsidR="008B5566" w:rsidRDefault="008B5566" w:rsidP="008B5566">
      <w:pPr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Presentation (Test Grade)</w:t>
      </w:r>
    </w:p>
    <w:p w:rsidR="008B5566" w:rsidRDefault="008B5566" w:rsidP="008B5566">
      <w:pPr>
        <w:ind w:left="720"/>
      </w:pPr>
      <w:r w:rsidRPr="00D255A8">
        <w:rPr>
          <w:lang w:val="en-US"/>
        </w:rPr>
        <w:t xml:space="preserve">Create a Prezi presentation about yourself (2-3 minutes long).  We will be presenting these the first week.  Remember…All in Spanish!! </w:t>
      </w:r>
      <w:hyperlink r:id="rId5" w:history="1">
        <w:r w:rsidRPr="00D255A8">
          <w:rPr>
            <w:color w:val="0000FF"/>
            <w:u w:val="single"/>
          </w:rPr>
          <w:t>http://prezi.com/</w:t>
        </w:r>
      </w:hyperlink>
    </w:p>
    <w:p w:rsidR="008B5566" w:rsidRPr="00BB6B1F" w:rsidRDefault="008B5566" w:rsidP="008B5566">
      <w:pPr>
        <w:ind w:left="720"/>
        <w:rPr>
          <w:i/>
        </w:rPr>
      </w:pPr>
      <w:proofErr w:type="spellStart"/>
      <w:r>
        <w:rPr>
          <w:i/>
        </w:rPr>
        <w:t>Rubric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Presentation</w:t>
      </w:r>
      <w:proofErr w:type="spellEnd"/>
      <w:r>
        <w:rPr>
          <w:i/>
        </w:rPr>
        <w:t xml:space="preserve"> (15 points total- </w:t>
      </w:r>
      <w:proofErr w:type="spellStart"/>
      <w:r>
        <w:rPr>
          <w:i/>
        </w:rPr>
        <w:t>converted</w:t>
      </w:r>
      <w:proofErr w:type="spellEnd"/>
      <w:r>
        <w:rPr>
          <w:i/>
        </w:rPr>
        <w:t xml:space="preserve"> to a </w:t>
      </w:r>
      <w:proofErr w:type="spellStart"/>
      <w:r>
        <w:rPr>
          <w:i/>
        </w:rPr>
        <w:t>percentage</w:t>
      </w:r>
      <w:proofErr w:type="spellEnd"/>
      <w:r>
        <w:rPr>
          <w:i/>
        </w:rPr>
        <w:t xml:space="preserve">) </w:t>
      </w:r>
    </w:p>
    <w:p w:rsidR="008B5566" w:rsidRPr="00D255A8" w:rsidRDefault="008B5566" w:rsidP="008B5566">
      <w:pPr>
        <w:ind w:left="72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6F9ADC6" wp14:editId="138C7CAB">
            <wp:extent cx="4762734" cy="1675957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969" cy="169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66" w:rsidRPr="00825916" w:rsidRDefault="008B5566" w:rsidP="008B5566">
      <w:pPr>
        <w:ind w:left="720"/>
        <w:rPr>
          <w:b/>
          <w:lang w:val="en-US"/>
        </w:rPr>
      </w:pPr>
    </w:p>
    <w:p w:rsidR="008B5566" w:rsidRDefault="008B5566" w:rsidP="008B5566">
      <w:pPr>
        <w:rPr>
          <w:b/>
          <w:lang w:val="en-US"/>
        </w:rPr>
      </w:pPr>
      <w:r>
        <w:rPr>
          <w:b/>
          <w:lang w:val="en-US"/>
        </w:rPr>
        <w:t xml:space="preserve">Using online translators is </w:t>
      </w:r>
      <w:r w:rsidRPr="00825916">
        <w:rPr>
          <w:b/>
          <w:u w:val="single"/>
          <w:lang w:val="en-US"/>
        </w:rPr>
        <w:t>cheating</w:t>
      </w:r>
      <w:r>
        <w:rPr>
          <w:b/>
          <w:lang w:val="en-US"/>
        </w:rPr>
        <w:t>!  You may use dictionaries, wordreference.com, and your book.</w:t>
      </w:r>
    </w:p>
    <w:p w:rsidR="008B5566" w:rsidRDefault="008B5566" w:rsidP="008B5566">
      <w:pPr>
        <w:rPr>
          <w:b/>
          <w:lang w:val="en-US"/>
        </w:rPr>
      </w:pPr>
    </w:p>
    <w:p w:rsidR="008B5566" w:rsidRDefault="008B5566" w:rsidP="008B5566">
      <w:pPr>
        <w:rPr>
          <w:b/>
          <w:lang w:val="en-US"/>
        </w:rPr>
      </w:pPr>
      <w:r w:rsidRPr="00C144A0">
        <w:rPr>
          <w:b/>
          <w:lang w:val="es-ES_tradnl"/>
        </w:rPr>
        <w:t xml:space="preserve">¿¿¿Preguntas??? </w:t>
      </w:r>
      <w:r w:rsidRPr="00C144A0">
        <w:rPr>
          <w:b/>
          <w:lang w:val="en-US"/>
        </w:rPr>
        <w:t xml:space="preserve">Email </w:t>
      </w:r>
      <w:hyperlink r:id="rId7" w:history="1">
        <w:r w:rsidRPr="00C144A0">
          <w:rPr>
            <w:rStyle w:val="Hyperlink"/>
            <w:b/>
            <w:lang w:val="en-US"/>
          </w:rPr>
          <w:t>andy_martin@rockbridge.k12.va.us</w:t>
        </w:r>
      </w:hyperlink>
      <w:r>
        <w:rPr>
          <w:b/>
          <w:lang w:val="en-US"/>
        </w:rPr>
        <w:t xml:space="preserve">. I will be checking periodically throughout the summer. </w:t>
      </w:r>
    </w:p>
    <w:p w:rsidR="008B5566" w:rsidRDefault="008B5566" w:rsidP="008B5566">
      <w:pPr>
        <w:rPr>
          <w:b/>
          <w:lang w:val="en-US"/>
        </w:rPr>
      </w:pPr>
    </w:p>
    <w:p w:rsidR="008B5566" w:rsidRDefault="008B5566" w:rsidP="008B5566">
      <w:pPr>
        <w:rPr>
          <w:b/>
          <w:lang w:val="en-US"/>
        </w:rPr>
      </w:pPr>
      <w:r>
        <w:rPr>
          <w:b/>
          <w:lang w:val="en-US"/>
        </w:rPr>
        <w:t>Schedule for First Week of School: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b/>
          <w:lang w:val="en-US"/>
        </w:rPr>
        <w:t xml:space="preserve">Day 1- </w:t>
      </w:r>
      <w:r w:rsidRPr="00CD51C0">
        <w:rPr>
          <w:lang w:val="en-US"/>
        </w:rPr>
        <w:t>Welcome/Intros/Turning in activities from above</w:t>
      </w:r>
    </w:p>
    <w:p w:rsidR="008B5566" w:rsidRPr="00CD51C0" w:rsidRDefault="008B5566" w:rsidP="008B5566">
      <w:pPr>
        <w:pStyle w:val="ListParagraph"/>
        <w:rPr>
          <w:lang w:val="en-US"/>
        </w:rPr>
      </w:pPr>
      <w:r>
        <w:rPr>
          <w:b/>
          <w:lang w:val="en-US"/>
        </w:rPr>
        <w:t>Day 2-</w:t>
      </w:r>
      <w:r>
        <w:rPr>
          <w:lang w:val="en-US"/>
        </w:rPr>
        <w:t xml:space="preserve"> Review of Activities</w:t>
      </w:r>
    </w:p>
    <w:p w:rsidR="008B5566" w:rsidRDefault="008B5566" w:rsidP="008B5566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Day 3- </w:t>
      </w:r>
      <w:r w:rsidRPr="00CD51C0">
        <w:rPr>
          <w:lang w:val="en-US"/>
        </w:rPr>
        <w:t xml:space="preserve">Test on </w:t>
      </w:r>
      <w:proofErr w:type="spellStart"/>
      <w:r w:rsidRPr="00CD51C0">
        <w:rPr>
          <w:lang w:val="en-US"/>
        </w:rPr>
        <w:t>Lección</w:t>
      </w:r>
      <w:proofErr w:type="spellEnd"/>
      <w:r w:rsidRPr="00CD51C0">
        <w:rPr>
          <w:lang w:val="en-US"/>
        </w:rPr>
        <w:t xml:space="preserve"> </w:t>
      </w:r>
      <w:proofErr w:type="spellStart"/>
      <w:r w:rsidRPr="00CD51C0">
        <w:rPr>
          <w:lang w:val="en-US"/>
        </w:rPr>
        <w:t>Preliminar</w:t>
      </w:r>
      <w:proofErr w:type="spellEnd"/>
      <w:r w:rsidRPr="00CD51C0">
        <w:rPr>
          <w:lang w:val="en-US"/>
        </w:rPr>
        <w:t xml:space="preserve"> (Grammar/Vocabulary/Reading/Culture/Map of </w:t>
      </w:r>
      <w:r w:rsidRPr="00CD51C0">
        <w:rPr>
          <w:lang w:val="en-US"/>
        </w:rPr>
        <w:tab/>
      </w:r>
      <w:r w:rsidRPr="00CD51C0">
        <w:rPr>
          <w:lang w:val="en-US"/>
        </w:rPr>
        <w:tab/>
        <w:t>Countries)</w:t>
      </w:r>
    </w:p>
    <w:p w:rsidR="008B5566" w:rsidRDefault="008B5566" w:rsidP="008B5566">
      <w:pPr>
        <w:pStyle w:val="ListParagraph"/>
        <w:rPr>
          <w:b/>
          <w:lang w:val="en-US"/>
        </w:rPr>
      </w:pPr>
      <w:r>
        <w:rPr>
          <w:b/>
          <w:lang w:val="en-US"/>
        </w:rPr>
        <w:t xml:space="preserve">Day 4- </w:t>
      </w:r>
      <w:r w:rsidRPr="00CD51C0">
        <w:rPr>
          <w:lang w:val="en-US"/>
        </w:rPr>
        <w:t>Start Prezi Presentations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b/>
          <w:lang w:val="en-US"/>
        </w:rPr>
        <w:t xml:space="preserve">Day 5- </w:t>
      </w:r>
      <w:r w:rsidRPr="00CD51C0">
        <w:rPr>
          <w:lang w:val="en-US"/>
        </w:rPr>
        <w:t>Continue Prezi Presentations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b/>
          <w:lang w:val="en-US"/>
        </w:rPr>
        <w:t>Following Week-</w:t>
      </w:r>
      <w:r>
        <w:rPr>
          <w:lang w:val="en-US"/>
        </w:rPr>
        <w:t xml:space="preserve"> We will start </w:t>
      </w:r>
      <w:proofErr w:type="spellStart"/>
      <w:r>
        <w:rPr>
          <w:lang w:val="en-US"/>
        </w:rPr>
        <w:t>Unidad</w:t>
      </w:r>
      <w:proofErr w:type="spellEnd"/>
      <w:r>
        <w:rPr>
          <w:lang w:val="en-US"/>
        </w:rPr>
        <w:t xml:space="preserve"> 1, </w:t>
      </w:r>
      <w:proofErr w:type="spellStart"/>
      <w:r>
        <w:rPr>
          <w:lang w:val="en-US"/>
        </w:rPr>
        <w:t>Lección</w:t>
      </w:r>
      <w:proofErr w:type="spellEnd"/>
      <w:r>
        <w:rPr>
          <w:lang w:val="en-US"/>
        </w:rPr>
        <w:t xml:space="preserve"> 1</w:t>
      </w:r>
    </w:p>
    <w:p w:rsidR="008B5566" w:rsidRDefault="008B5566" w:rsidP="008B5566">
      <w:pPr>
        <w:pStyle w:val="ListParagraph"/>
        <w:rPr>
          <w:lang w:val="en-US"/>
        </w:rPr>
      </w:pPr>
    </w:p>
    <w:p w:rsidR="008B5566" w:rsidRPr="006E57F1" w:rsidRDefault="008B5566" w:rsidP="008B5566">
      <w:pPr>
        <w:rPr>
          <w:b/>
          <w:lang w:val="en-US"/>
        </w:rPr>
      </w:pPr>
      <w:r w:rsidRPr="006E57F1">
        <w:rPr>
          <w:b/>
          <w:lang w:val="en-US"/>
        </w:rPr>
        <w:t>Grading Scale for each nine weeks: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lang w:val="en-US"/>
        </w:rPr>
        <w:t>Tests 60%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lang w:val="en-US"/>
        </w:rPr>
        <w:t>Quizzes 30%</w:t>
      </w:r>
    </w:p>
    <w:p w:rsidR="008B5566" w:rsidRDefault="008B5566" w:rsidP="008B5566">
      <w:pPr>
        <w:pStyle w:val="ListParagraph"/>
        <w:rPr>
          <w:lang w:val="en-US"/>
        </w:rPr>
      </w:pPr>
      <w:r>
        <w:rPr>
          <w:lang w:val="en-US"/>
        </w:rPr>
        <w:t>Classwork/</w:t>
      </w:r>
      <w:r w:rsidRPr="000F52BB">
        <w:rPr>
          <w:lang w:val="en-US"/>
        </w:rPr>
        <w:t xml:space="preserve"> </w:t>
      </w:r>
      <w:r>
        <w:rPr>
          <w:lang w:val="en-US"/>
        </w:rPr>
        <w:t>Homework 10%</w:t>
      </w:r>
    </w:p>
    <w:p w:rsidR="008B5566" w:rsidRDefault="008B5566" w:rsidP="008B5566">
      <w:pPr>
        <w:rPr>
          <w:b/>
          <w:lang w:val="en-US"/>
        </w:rPr>
      </w:pPr>
    </w:p>
    <w:p w:rsidR="008B5566" w:rsidRDefault="008B5566" w:rsidP="008B5566">
      <w:pPr>
        <w:rPr>
          <w:b/>
          <w:lang w:val="en-US"/>
        </w:rPr>
      </w:pPr>
    </w:p>
    <w:p w:rsidR="008B5566" w:rsidRPr="000F52BB" w:rsidRDefault="008B5566" w:rsidP="008B5566">
      <w:pPr>
        <w:rPr>
          <w:b/>
          <w:lang w:val="en-US"/>
        </w:rPr>
      </w:pPr>
      <w:r w:rsidRPr="00C144A0">
        <w:rPr>
          <w:b/>
          <w:lang w:val="en-US"/>
        </w:rPr>
        <w:tab/>
      </w:r>
      <w:r w:rsidRPr="00C144A0">
        <w:rPr>
          <w:b/>
          <w:lang w:val="en-US"/>
        </w:rPr>
        <w:tab/>
      </w:r>
      <w:r w:rsidRPr="00C144A0">
        <w:rPr>
          <w:b/>
          <w:lang w:val="en-US"/>
        </w:rPr>
        <w:tab/>
      </w:r>
      <w:r w:rsidRPr="00CC0FBC">
        <w:rPr>
          <w:b/>
          <w:i/>
          <w:sz w:val="36"/>
          <w:szCs w:val="36"/>
          <w:lang w:val="es-ES_tradnl"/>
        </w:rPr>
        <w:t>¡E</w:t>
      </w:r>
      <w:r>
        <w:rPr>
          <w:b/>
          <w:i/>
          <w:sz w:val="36"/>
          <w:szCs w:val="36"/>
          <w:lang w:val="es-ES_tradnl"/>
        </w:rPr>
        <w:t>spero que tengas un verano fantá</w:t>
      </w:r>
      <w:r w:rsidRPr="00CC0FBC">
        <w:rPr>
          <w:b/>
          <w:i/>
          <w:sz w:val="36"/>
          <w:szCs w:val="36"/>
          <w:lang w:val="es-ES_tradnl"/>
        </w:rPr>
        <w:t>s</w:t>
      </w:r>
      <w:r>
        <w:rPr>
          <w:b/>
          <w:i/>
          <w:sz w:val="36"/>
          <w:szCs w:val="36"/>
          <w:lang w:val="es-ES_tradnl"/>
        </w:rPr>
        <w:t>t</w:t>
      </w:r>
      <w:r w:rsidRPr="00CC0FBC">
        <w:rPr>
          <w:b/>
          <w:i/>
          <w:sz w:val="36"/>
          <w:szCs w:val="36"/>
          <w:lang w:val="es-ES_tradnl"/>
        </w:rPr>
        <w:t xml:space="preserve">ico! </w:t>
      </w:r>
    </w:p>
    <w:p w:rsidR="008B5566" w:rsidRDefault="008B5566" w:rsidP="008B5566">
      <w:pPr>
        <w:rPr>
          <w:b/>
          <w:i/>
          <w:sz w:val="36"/>
          <w:szCs w:val="36"/>
          <w:lang w:val="es-ES_tradnl"/>
        </w:rPr>
      </w:pPr>
    </w:p>
    <w:p w:rsidR="008B5566" w:rsidRDefault="008B5566" w:rsidP="008B5566">
      <w:pPr>
        <w:ind w:left="1440" w:firstLine="720"/>
        <w:jc w:val="center"/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ab/>
      </w:r>
      <w:r>
        <w:rPr>
          <w:b/>
          <w:i/>
          <w:sz w:val="36"/>
          <w:szCs w:val="36"/>
          <w:lang w:val="es-ES_tradnl"/>
        </w:rPr>
        <w:tab/>
        <w:t>Cordialmente,</w:t>
      </w:r>
    </w:p>
    <w:p w:rsidR="008B5566" w:rsidRPr="00CC0FBC" w:rsidRDefault="008B5566" w:rsidP="008B5566">
      <w:pPr>
        <w:ind w:left="3600" w:firstLine="720"/>
        <w:jc w:val="center"/>
        <w:rPr>
          <w:b/>
          <w:i/>
          <w:sz w:val="36"/>
          <w:szCs w:val="36"/>
          <w:lang w:val="es-ES_tradnl"/>
        </w:rPr>
      </w:pPr>
      <w:r>
        <w:rPr>
          <w:b/>
          <w:i/>
          <w:sz w:val="36"/>
          <w:szCs w:val="36"/>
          <w:lang w:val="es-ES_tradnl"/>
        </w:rPr>
        <w:t>Profe Martin</w:t>
      </w: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rPr>
          <w:b/>
          <w:lang w:val="es-ES_tradnl"/>
        </w:rPr>
      </w:pPr>
    </w:p>
    <w:p w:rsidR="008B5566" w:rsidRDefault="008B5566" w:rsidP="008B5566">
      <w:pPr>
        <w:jc w:val="center"/>
      </w:pPr>
      <w:r>
        <w:lastRenderedPageBreak/>
        <w:t xml:space="preserve">Nombre:_________________________________  </w:t>
      </w:r>
      <w:proofErr w:type="spellStart"/>
      <w:r>
        <w:t>Fecha</w:t>
      </w:r>
      <w:proofErr w:type="spellEnd"/>
      <w:r>
        <w:t>:_____________________ Clase:_________</w:t>
      </w:r>
    </w:p>
    <w:p w:rsidR="008B5566" w:rsidRPr="0093465A" w:rsidRDefault="008B5566" w:rsidP="008B5566">
      <w:pPr>
        <w:jc w:val="center"/>
        <w:rPr>
          <w:b/>
          <w:lang w:val="es-ES_tradnl"/>
        </w:rPr>
      </w:pPr>
      <w:r w:rsidRPr="0093465A">
        <w:rPr>
          <w:b/>
          <w:lang w:val="es-ES_tradnl"/>
        </w:rPr>
        <w:t>Prueba del mapa</w:t>
      </w:r>
    </w:p>
    <w:p w:rsidR="008B5566" w:rsidRDefault="008B5566" w:rsidP="008B5566">
      <w:pPr>
        <w:rPr>
          <w:i/>
          <w:lang w:val="es-ES_tradnl"/>
        </w:rPr>
      </w:pPr>
      <w:r>
        <w:rPr>
          <w:i/>
          <w:lang w:val="es-ES_tradnl"/>
        </w:rPr>
        <w:t>Escribe el nombre de la capital y país (</w:t>
      </w:r>
      <w:r>
        <w:rPr>
          <w:lang w:val="es-ES_tradnl"/>
        </w:rPr>
        <w:t xml:space="preserve">in </w:t>
      </w:r>
      <w:proofErr w:type="spellStart"/>
      <w:r>
        <w:rPr>
          <w:lang w:val="es-ES_tradnl"/>
        </w:rPr>
        <w:t>that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order</w:t>
      </w:r>
      <w:proofErr w:type="spellEnd"/>
      <w:r>
        <w:rPr>
          <w:i/>
          <w:lang w:val="es-ES_tradnl"/>
        </w:rPr>
        <w:t xml:space="preserve">) que corresponde con el número. </w:t>
      </w:r>
    </w:p>
    <w:p w:rsidR="008B5566" w:rsidRDefault="008B5566" w:rsidP="008B5566">
      <w:pPr>
        <w:rPr>
          <w:lang w:val="es-ES_tradnl"/>
        </w:rPr>
      </w:pPr>
      <w:r w:rsidRPr="0093465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769A4" wp14:editId="3EBC70ED">
                <wp:simplePos x="0" y="0"/>
                <wp:positionH relativeFrom="column">
                  <wp:posOffset>6656705</wp:posOffset>
                </wp:positionH>
                <wp:positionV relativeFrom="paragraph">
                  <wp:posOffset>1805940</wp:posOffset>
                </wp:positionV>
                <wp:extent cx="373380" cy="325755"/>
                <wp:effectExtent l="0" t="0" r="26670" b="171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66" w:rsidRPr="0093465A" w:rsidRDefault="008B5566" w:rsidP="008B55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76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15pt;margin-top:142.2pt;width:29.4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">
                <v:textbox>
                  <w:txbxContent>
                    <w:p w:rsidR="008B5566" w:rsidRPr="0093465A" w:rsidRDefault="008B5566" w:rsidP="008B55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93465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4FE5A" wp14:editId="17DE9CC3">
                <wp:simplePos x="0" y="0"/>
                <wp:positionH relativeFrom="column">
                  <wp:posOffset>6369740</wp:posOffset>
                </wp:positionH>
                <wp:positionV relativeFrom="paragraph">
                  <wp:posOffset>143123</wp:posOffset>
                </wp:positionV>
                <wp:extent cx="373711" cy="326004"/>
                <wp:effectExtent l="0" t="0" r="2667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66" w:rsidRPr="0093465A" w:rsidRDefault="008B5566" w:rsidP="008B5566">
                            <w:pPr>
                              <w:rPr>
                                <w:b/>
                              </w:rPr>
                            </w:pPr>
                            <w:r w:rsidRPr="0093465A"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4FE5A" id="_x0000_s1027" type="#_x0000_t202" style="position:absolute;margin-left:501.55pt;margin-top:11.25pt;width:29.4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">
                <v:textbox>
                  <w:txbxContent>
                    <w:p w:rsidR="008B5566" w:rsidRPr="0093465A" w:rsidRDefault="008B5566" w:rsidP="008B5566">
                      <w:pPr>
                        <w:rPr>
                          <w:b/>
                        </w:rPr>
                      </w:pPr>
                      <w:r w:rsidRPr="0093465A">
                        <w:rPr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0A50D" wp14:editId="2F38D71D">
                <wp:simplePos x="0" y="0"/>
                <wp:positionH relativeFrom="column">
                  <wp:posOffset>6659217</wp:posOffset>
                </wp:positionH>
                <wp:positionV relativeFrom="paragraph">
                  <wp:posOffset>2676028</wp:posOffset>
                </wp:positionV>
                <wp:extent cx="0" cy="580445"/>
                <wp:effectExtent l="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9AA5C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35pt,210.7pt" to="524.35pt,2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3465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142E3" wp14:editId="6F8FBFA6">
                <wp:simplePos x="0" y="0"/>
                <wp:positionH relativeFrom="column">
                  <wp:posOffset>5292587</wp:posOffset>
                </wp:positionH>
                <wp:positionV relativeFrom="paragraph">
                  <wp:posOffset>1948069</wp:posOffset>
                </wp:positionV>
                <wp:extent cx="1574359" cy="1542554"/>
                <wp:effectExtent l="0" t="0" r="26035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359" cy="1542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66" w:rsidRDefault="008B5566" w:rsidP="008B55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3E11AA" wp14:editId="263888B1">
                                  <wp:extent cx="1269339" cy="1319916"/>
                                  <wp:effectExtent l="0" t="0" r="7620" b="0"/>
                                  <wp:docPr id="5" name="Picture 5" descr="http://www.worldatlas.com/webimage/countrys/africa/outline/gqou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worldatlas.com/webimage/countrys/africa/outline/gqou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-100000" contras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54" cy="132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42E3" id="_x0000_s1028" type="#_x0000_t202" style="position:absolute;margin-left:416.75pt;margin-top:153.4pt;width:123.95pt;height:1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">
                <v:textbox>
                  <w:txbxContent>
                    <w:p w:rsidR="008B5566" w:rsidRDefault="008B5566" w:rsidP="008B55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3E11AA" wp14:editId="263888B1">
                            <wp:extent cx="1269339" cy="1319916"/>
                            <wp:effectExtent l="0" t="0" r="7620" b="0"/>
                            <wp:docPr id="5" name="Picture 5" descr="http://www.worldatlas.com/webimage/countrys/africa/outline/gqou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worldatlas.com/webimage/countrys/africa/outline/gqou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brightnessContrast bright="-100000" contras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54" cy="132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3465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8448E" wp14:editId="502AE22A">
                <wp:simplePos x="0" y="0"/>
                <wp:positionH relativeFrom="column">
                  <wp:posOffset>4678680</wp:posOffset>
                </wp:positionH>
                <wp:positionV relativeFrom="paragraph">
                  <wp:posOffset>273685</wp:posOffset>
                </wp:positionV>
                <wp:extent cx="1931670" cy="1486535"/>
                <wp:effectExtent l="0" t="0" r="1143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566" w:rsidRDefault="008B5566" w:rsidP="008B556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0C1C7D" wp14:editId="13ADB676">
                                  <wp:extent cx="1726096" cy="1319916"/>
                                  <wp:effectExtent l="0" t="0" r="7620" b="0"/>
                                  <wp:docPr id="3" name="Picture 3" descr="http://www.clipartbest.com/cliparts/dc6/KxG/dc6KxGzc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ipartbest.com/cliparts/dc6/KxG/dc6KxGzc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-4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8700" cy="13219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448E" id="_x0000_s1029" type="#_x0000_t202" style="position:absolute;margin-left:368.4pt;margin-top:21.55pt;width:152.1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">
                <v:textbox>
                  <w:txbxContent>
                    <w:p w:rsidR="008B5566" w:rsidRDefault="008B5566" w:rsidP="008B556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0C1C7D" wp14:editId="13ADB676">
                            <wp:extent cx="1726096" cy="1319916"/>
                            <wp:effectExtent l="0" t="0" r="7620" b="0"/>
                            <wp:docPr id="3" name="Picture 3" descr="http://www.clipartbest.com/cliparts/dc6/KxG/dc6KxGzc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ipartbest.com/cliparts/dc6/KxG/dc6KxGzc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-4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8700" cy="13219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1833325D" wp14:editId="7F1FC9BC">
            <wp:extent cx="3902373" cy="4762832"/>
            <wp:effectExtent l="0" t="0" r="3175" b="0"/>
            <wp:docPr id="2" name="Picture 2" descr="http://i.imgur.com/qprU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imgur.com/qprU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519" cy="47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66" w:rsidRDefault="008B5566" w:rsidP="008B5566">
      <w:pPr>
        <w:rPr>
          <w:lang w:val="es-ES_tradnl"/>
        </w:rPr>
        <w:sectPr w:rsidR="008B5566" w:rsidSect="00BB6B1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2.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3.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4.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5.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6.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7.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8.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9.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10.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11.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12.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13.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14.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15.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16.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17.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18.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19.</w:t>
      </w:r>
    </w:p>
    <w:p w:rsidR="008B5566" w:rsidRDefault="008B5566" w:rsidP="008B5566">
      <w:pPr>
        <w:spacing w:line="480" w:lineRule="auto"/>
        <w:rPr>
          <w:lang w:val="es-ES_tradnl"/>
        </w:rPr>
      </w:pPr>
      <w:r>
        <w:rPr>
          <w:lang w:val="es-ES_tradnl"/>
        </w:rPr>
        <w:t>20.</w:t>
      </w:r>
    </w:p>
    <w:p w:rsidR="008B5566" w:rsidRPr="00824D7A" w:rsidRDefault="008B5566" w:rsidP="008B5566">
      <w:pPr>
        <w:spacing w:line="480" w:lineRule="auto"/>
        <w:rPr>
          <w:lang w:val="es-ES_tradnl"/>
        </w:rPr>
        <w:sectPr w:rsidR="008B5566" w:rsidRPr="00824D7A" w:rsidSect="00BB6B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lang w:val="es-ES_tradnl"/>
        </w:rPr>
        <w:t>21.</w:t>
      </w:r>
    </w:p>
    <w:p w:rsidR="008B5566" w:rsidRDefault="008B5566" w:rsidP="008B5566">
      <w:pPr>
        <w:ind w:left="360"/>
        <w:rPr>
          <w:b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8B5566" w:rsidRPr="00FB6086" w:rsidTr="00317CD0"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  <w:proofErr w:type="spellStart"/>
            <w:r w:rsidRPr="00FB6086">
              <w:rPr>
                <w:b/>
                <w:lang w:val="es-ES_tradnl"/>
              </w:rPr>
              <w:t>Name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  <w:proofErr w:type="spellStart"/>
            <w:r w:rsidRPr="00FB6086">
              <w:rPr>
                <w:b/>
                <w:lang w:val="es-ES_tradnl"/>
              </w:rPr>
              <w:t>Textbook</w:t>
            </w:r>
            <w:proofErr w:type="spellEnd"/>
            <w:r w:rsidRPr="00FB6086">
              <w:rPr>
                <w:b/>
                <w:lang w:val="es-ES_tradnl"/>
              </w:rPr>
              <w:t xml:space="preserve"> ID#</w:t>
            </w: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Phone</w:t>
            </w:r>
            <w:proofErr w:type="spellEnd"/>
            <w:r>
              <w:rPr>
                <w:b/>
                <w:lang w:val="es-ES_tradnl"/>
              </w:rPr>
              <w:t xml:space="preserve"> #</w:t>
            </w: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Email</w:t>
            </w: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  <w:proofErr w:type="spellStart"/>
            <w:r>
              <w:rPr>
                <w:b/>
                <w:lang w:val="es-ES_tradnl"/>
              </w:rPr>
              <w:t>Initials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for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receiving</w:t>
            </w:r>
            <w:proofErr w:type="spellEnd"/>
            <w:r>
              <w:rPr>
                <w:b/>
                <w:lang w:val="es-ES_tradnl"/>
              </w:rPr>
              <w:t xml:space="preserve"> </w:t>
            </w:r>
            <w:proofErr w:type="spellStart"/>
            <w:r>
              <w:rPr>
                <w:b/>
                <w:lang w:val="es-ES_tradnl"/>
              </w:rPr>
              <w:t>assignment</w:t>
            </w:r>
            <w:proofErr w:type="spellEnd"/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  <w:tr w:rsidR="008B5566" w:rsidRPr="00FB6086" w:rsidTr="00317CD0">
        <w:tc>
          <w:tcPr>
            <w:tcW w:w="1771" w:type="dxa"/>
            <w:shd w:val="clear" w:color="auto" w:fill="auto"/>
          </w:tcPr>
          <w:p w:rsidR="008B5566" w:rsidRDefault="008B5566" w:rsidP="00317CD0">
            <w:pPr>
              <w:rPr>
                <w:b/>
                <w:lang w:val="es-ES_tradnl"/>
              </w:rPr>
            </w:pPr>
          </w:p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1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  <w:tc>
          <w:tcPr>
            <w:tcW w:w="1772" w:type="dxa"/>
            <w:shd w:val="clear" w:color="auto" w:fill="auto"/>
          </w:tcPr>
          <w:p w:rsidR="008B5566" w:rsidRPr="00FB6086" w:rsidRDefault="008B5566" w:rsidP="00317CD0">
            <w:pPr>
              <w:rPr>
                <w:b/>
                <w:lang w:val="es-ES_tradnl"/>
              </w:rPr>
            </w:pPr>
          </w:p>
        </w:tc>
      </w:tr>
    </w:tbl>
    <w:p w:rsidR="008B5566" w:rsidRDefault="008B5566" w:rsidP="008B5566"/>
    <w:p w:rsidR="00AC7DA5" w:rsidRDefault="00AC7DA5">
      <w:bookmarkStart w:id="0" w:name="_GoBack"/>
      <w:bookmarkEnd w:id="0"/>
    </w:p>
    <w:sectPr w:rsidR="00AC7DA5" w:rsidSect="00D255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3D6"/>
    <w:multiLevelType w:val="hybridMultilevel"/>
    <w:tmpl w:val="43A8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50158"/>
    <w:multiLevelType w:val="hybridMultilevel"/>
    <w:tmpl w:val="5DD06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83281"/>
    <w:multiLevelType w:val="hybridMultilevel"/>
    <w:tmpl w:val="77BE4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66"/>
    <w:rsid w:val="008B5566"/>
    <w:rsid w:val="00A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015D6-FB18-451C-9E2B-B0FFF80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566"/>
    <w:pPr>
      <w:ind w:left="720"/>
    </w:pPr>
  </w:style>
  <w:style w:type="table" w:customStyle="1" w:styleId="TableGrid1">
    <w:name w:val="Table Grid1"/>
    <w:basedOn w:val="TableNormal"/>
    <w:next w:val="TableGrid"/>
    <w:rsid w:val="008B5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_martin@rockbridge.k12.va.us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hyperlink" Target="http://prezi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Burkhardt</dc:creator>
  <cp:keywords/>
  <dc:description/>
  <cp:lastModifiedBy>Christina Burkhardt</cp:lastModifiedBy>
  <cp:revision>1</cp:revision>
  <dcterms:created xsi:type="dcterms:W3CDTF">2017-05-04T14:41:00Z</dcterms:created>
  <dcterms:modified xsi:type="dcterms:W3CDTF">2017-05-04T14:41:00Z</dcterms:modified>
</cp:coreProperties>
</file>