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746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F9207B" w:rsidP="00F920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 U.S. Government and Politics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F9207B">
            <w:r>
              <w:t>Mr. Chris Gallagher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F9207B">
            <w:r w:rsidRPr="00096BF8">
              <w:t>christopher_gallagher@rockbridge.k12.va.us</w:t>
            </w:r>
            <w:r>
              <w:t xml:space="preserve">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F9207B">
            <w:r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705BC3">
            <w:r>
              <w:t>June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Pr="007F67A1" w:rsidRDefault="007F67A1" w:rsidP="00705BC3">
            <w:r w:rsidRPr="007F67A1">
              <w:t>Sunday August 13, 2017</w:t>
            </w:r>
            <w:r w:rsidR="00705BC3" w:rsidRPr="007F67A1">
              <w:t xml:space="preserve">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F9207B">
            <w:r>
              <w:t>To prepare students for the expectations and content of the course.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F9207B">
            <w:r>
              <w:t>This assignment will count as a project grade for the First Nine Weeks.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705BC3">
            <w:r>
              <w:t>Project Grade: 20</w:t>
            </w:r>
            <w:r w:rsidR="00F9207B">
              <w:t>% of First Nine Weeks grade.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F9207B">
            <w:r>
              <w:t>Students will need access to the Internet and word-processing software in order to complete this assignment.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705BC3" w:rsidP="00A40455">
            <w:r>
              <w:t>Approximately 10</w:t>
            </w:r>
            <w:r w:rsidR="00F9207B">
              <w:t xml:space="preserve"> hours depending upon the student.  Some students may require more or less time than this estimate.</w:t>
            </w:r>
          </w:p>
        </w:tc>
      </w:tr>
    </w:tbl>
    <w:p w:rsidR="00477921" w:rsidRDefault="00477921"/>
    <w:p w:rsidR="00F9207B" w:rsidRDefault="00F9207B" w:rsidP="00F9207B">
      <w:r>
        <w:t>AP U.S. Government and Politics—Summer Assignment Overview</w:t>
      </w:r>
    </w:p>
    <w:p w:rsidR="00F9207B" w:rsidRDefault="00F9207B" w:rsidP="00F9207B">
      <w:pPr>
        <w:pStyle w:val="ListParagraph"/>
        <w:numPr>
          <w:ilvl w:val="0"/>
          <w:numId w:val="1"/>
        </w:numPr>
      </w:pPr>
      <w:r>
        <w:t>Students will resear</w:t>
      </w:r>
      <w:r w:rsidR="00705BC3">
        <w:t>ch and complete a write-up for 4</w:t>
      </w:r>
      <w:r>
        <w:t xml:space="preserve"> political events throughout the summer.  Students will be expected to demonstrate a detailed knowledge of the background of the event and analyze the political beliefs related to the event.</w:t>
      </w:r>
    </w:p>
    <w:p w:rsidR="008A3671" w:rsidRDefault="00F9207B" w:rsidP="00F9207B">
      <w:pPr>
        <w:pStyle w:val="ListParagraph"/>
        <w:numPr>
          <w:ilvl w:val="0"/>
          <w:numId w:val="1"/>
        </w:numPr>
      </w:pPr>
      <w:r>
        <w:t>Students will read the United States Constitution.  They will then complete a 9 page packet that requires them to input detailed information from the United States Constitution.</w:t>
      </w:r>
    </w:p>
    <w:p w:rsidR="008A3671" w:rsidRDefault="00477921" w:rsidP="00477921">
      <w:pPr>
        <w:jc w:val="center"/>
      </w:pPr>
      <w:r>
        <w:rPr>
          <w:noProof/>
        </w:rPr>
        <w:lastRenderedPageBreak/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21" w:rsidRPr="0058011F" w:rsidRDefault="00477921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77921" w:rsidRPr="005801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F3" w:rsidRDefault="009D28F3" w:rsidP="00477921">
      <w:pPr>
        <w:spacing w:after="0" w:line="240" w:lineRule="auto"/>
      </w:pPr>
      <w:r>
        <w:separator/>
      </w:r>
    </w:p>
  </w:endnote>
  <w:endnote w:type="continuationSeparator" w:id="0">
    <w:p w:rsidR="009D28F3" w:rsidRDefault="009D28F3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F3" w:rsidRDefault="009D28F3" w:rsidP="00477921">
      <w:pPr>
        <w:spacing w:after="0" w:line="240" w:lineRule="auto"/>
      </w:pPr>
      <w:r>
        <w:separator/>
      </w:r>
    </w:p>
  </w:footnote>
  <w:footnote w:type="continuationSeparator" w:id="0">
    <w:p w:rsidR="009D28F3" w:rsidRDefault="009D28F3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0D3F"/>
    <w:multiLevelType w:val="hybridMultilevel"/>
    <w:tmpl w:val="B30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6580D"/>
    <w:rsid w:val="000D1030"/>
    <w:rsid w:val="000E3EAA"/>
    <w:rsid w:val="002E2BC6"/>
    <w:rsid w:val="00477921"/>
    <w:rsid w:val="004B71AB"/>
    <w:rsid w:val="004E5653"/>
    <w:rsid w:val="0058011F"/>
    <w:rsid w:val="00705BC3"/>
    <w:rsid w:val="007F67A1"/>
    <w:rsid w:val="008A3425"/>
    <w:rsid w:val="008A3671"/>
    <w:rsid w:val="00981511"/>
    <w:rsid w:val="009D28F3"/>
    <w:rsid w:val="00A40455"/>
    <w:rsid w:val="00A9647C"/>
    <w:rsid w:val="00B3629A"/>
    <w:rsid w:val="00CD58B3"/>
    <w:rsid w:val="00CE0DA0"/>
    <w:rsid w:val="00D576E5"/>
    <w:rsid w:val="00DA02C4"/>
    <w:rsid w:val="00DB6921"/>
    <w:rsid w:val="00F9207B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93CFF-061A-4317-B7CA-2C24151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2017-05-04T14:36:00Z</dcterms:created>
  <dcterms:modified xsi:type="dcterms:W3CDTF">2017-05-04T14:36:00Z</dcterms:modified>
</cp:coreProperties>
</file>