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Pr="0058011F" w:rsidRDefault="0058011F" w:rsidP="005801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713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58011F" w:rsidP="009815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name here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Default="00206D36" w:rsidP="00206D36">
            <w:r>
              <w:t xml:space="preserve">Sarah </w:t>
            </w:r>
            <w:proofErr w:type="spellStart"/>
            <w:r>
              <w:t>Leadbetter</w:t>
            </w:r>
            <w:proofErr w:type="spellEnd"/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0E3EAA" w:rsidRDefault="00593AB9">
            <w:hyperlink r:id="rId6" w:history="1">
              <w:r w:rsidR="00206D36" w:rsidRPr="008172B7">
                <w:rPr>
                  <w:rStyle w:val="Hyperlink"/>
                </w:rPr>
                <w:t>sarah_leadbetter@</w:t>
              </w:r>
              <w:r w:rsidR="00655032">
                <w:rPr>
                  <w:rStyle w:val="Hyperlink"/>
                </w:rPr>
                <w:t>rcs.rang</w:t>
              </w:r>
              <w:r w:rsidR="00206D36" w:rsidRPr="008172B7">
                <w:rPr>
                  <w:rStyle w:val="Hyperlink"/>
                </w:rPr>
                <w:t>.k12.va.us</w:t>
              </w:r>
            </w:hyperlink>
          </w:p>
          <w:p w:rsidR="000E3EAA" w:rsidRDefault="000E3EAA"/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Default="00931A85" w:rsidP="004C7CEB">
            <w:r>
              <w:t>Independent Reading</w:t>
            </w:r>
            <w:r w:rsidR="004C7CEB">
              <w:t xml:space="preserve"> 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Default="00DA1134">
            <w:r>
              <w:t>May 2017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Default="0088331D">
            <w:r>
              <w:t>First day of school – Fall 2017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Default="00021BE7">
            <w:r>
              <w:t>To practice closely reading and annotating a text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477921" w:rsidRDefault="00021BE7" w:rsidP="00021BE7">
            <w:r>
              <w:t xml:space="preserve">This assignment will be used to organize students into cooperative learning groups where they will prepare and present a PowerPoint on the novel. 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477921" w:rsidRDefault="00E8608D">
            <w:r>
              <w:t>Quiz grade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477921" w:rsidRDefault="00021BE7" w:rsidP="00021BE7">
            <w:r>
              <w:t>Copy of the n</w:t>
            </w:r>
            <w:r w:rsidR="004C7CEB">
              <w:t>ovel; depending on note-taking method</w:t>
            </w:r>
            <w:r>
              <w:t>,</w:t>
            </w:r>
            <w:r w:rsidR="004C7CEB">
              <w:t xml:space="preserve"> other materials</w:t>
            </w:r>
            <w:r w:rsidR="00E8608D">
              <w:t xml:space="preserve"> such as post-it notes or a </w:t>
            </w:r>
            <w:r>
              <w:t xml:space="preserve">spiral </w:t>
            </w:r>
            <w:r w:rsidR="00E8608D">
              <w:t>notebook may be necessary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Default="004C7CEB" w:rsidP="00877609">
            <w:r>
              <w:t>Assignment includes</w:t>
            </w:r>
            <w:r w:rsidR="00877609">
              <w:t xml:space="preserve"> closely</w:t>
            </w:r>
            <w:r>
              <w:t xml:space="preserve"> reading a novel and </w:t>
            </w:r>
            <w:r w:rsidR="00877609">
              <w:t>annotating the text, so reading times will vary by student. Estimated 6-10 hours.</w:t>
            </w:r>
          </w:p>
        </w:tc>
      </w:tr>
    </w:tbl>
    <w:p w:rsidR="00477921" w:rsidRDefault="00477921"/>
    <w:p w:rsidR="008A3671" w:rsidRDefault="008A3671" w:rsidP="00477921">
      <w:pPr>
        <w:jc w:val="center"/>
      </w:pPr>
    </w:p>
    <w:p w:rsidR="008A3671" w:rsidRDefault="00477921" w:rsidP="00477921">
      <w:pPr>
        <w:jc w:val="center"/>
      </w:pPr>
      <w:r>
        <w:rPr>
          <w:noProof/>
        </w:rPr>
        <w:drawing>
          <wp:inline distT="0" distB="0" distL="0" distR="0" wp14:anchorId="07B23951" wp14:editId="5B4D9604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71" w:rsidRDefault="008A3671" w:rsidP="008A3671"/>
    <w:p w:rsidR="00477921" w:rsidRPr="0058011F" w:rsidRDefault="008A3671" w:rsidP="008A3671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tab/>
      </w:r>
    </w:p>
    <w:sectPr w:rsidR="00477921" w:rsidRPr="005801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B9" w:rsidRDefault="00593AB9" w:rsidP="00477921">
      <w:pPr>
        <w:spacing w:after="0" w:line="240" w:lineRule="auto"/>
      </w:pPr>
      <w:r>
        <w:separator/>
      </w:r>
    </w:p>
  </w:endnote>
  <w:endnote w:type="continuationSeparator" w:id="0">
    <w:p w:rsidR="00593AB9" w:rsidRDefault="00593AB9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B9" w:rsidRDefault="00593AB9" w:rsidP="00477921">
      <w:pPr>
        <w:spacing w:after="0" w:line="240" w:lineRule="auto"/>
      </w:pPr>
      <w:r>
        <w:separator/>
      </w:r>
    </w:p>
  </w:footnote>
  <w:footnote w:type="continuationSeparator" w:id="0">
    <w:p w:rsidR="00593AB9" w:rsidRDefault="00593AB9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1F" w:rsidRPr="0058011F" w:rsidRDefault="0058011F" w:rsidP="0058011F">
    <w:pPr>
      <w:pStyle w:val="auto-style15"/>
      <w:spacing w:before="0" w:beforeAutospacing="0" w:after="0" w:afterAutospacing="0" w:line="600" w:lineRule="atLeast"/>
      <w:jc w:val="center"/>
      <w:rPr>
        <w:rFonts w:ascii="Cambria" w:hAnsi="Cambria"/>
        <w:sz w:val="40"/>
        <w:szCs w:val="40"/>
      </w:rPr>
    </w:pPr>
    <w:r w:rsidRPr="0058011F">
      <w:rPr>
        <w:rStyle w:val="Strong"/>
        <w:rFonts w:ascii="Cambria" w:hAnsi="Cambria"/>
        <w:sz w:val="40"/>
        <w:szCs w:val="40"/>
      </w:rPr>
      <w:t>Rockbridge County High School</w:t>
    </w:r>
  </w:p>
  <w:p w:rsidR="00477921" w:rsidRPr="0058011F" w:rsidRDefault="0058011F" w:rsidP="0058011F">
    <w:pPr>
      <w:pStyle w:val="auto-style12"/>
      <w:spacing w:before="210" w:beforeAutospacing="0" w:after="60" w:afterAutospacing="0"/>
      <w:jc w:val="center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143 Greenhouse Road,</w:t>
    </w:r>
    <w:r w:rsidRPr="0058011F">
      <w:rPr>
        <w:rFonts w:ascii="Cambria" w:hAnsi="Cambria"/>
        <w:sz w:val="27"/>
        <w:szCs w:val="27"/>
      </w:rPr>
      <w:t xml:space="preserve"> Lexington, </w:t>
    </w:r>
    <w:r>
      <w:rPr>
        <w:rFonts w:ascii="Cambria" w:hAnsi="Cambria"/>
        <w:sz w:val="27"/>
        <w:szCs w:val="27"/>
      </w:rPr>
      <w:t>VA 24450</w:t>
    </w:r>
    <w:r>
      <w:rPr>
        <w:rFonts w:ascii="Cambria" w:hAnsi="Cambria"/>
        <w:sz w:val="27"/>
        <w:szCs w:val="27"/>
      </w:rPr>
      <w:br/>
      <w:t>Phone 540.463.555</w:t>
    </w:r>
  </w:p>
  <w:p w:rsidR="00477921" w:rsidRDefault="0047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21BE7"/>
    <w:rsid w:val="0006580D"/>
    <w:rsid w:val="000D1030"/>
    <w:rsid w:val="000E3EAA"/>
    <w:rsid w:val="00206D36"/>
    <w:rsid w:val="00477921"/>
    <w:rsid w:val="004B71AB"/>
    <w:rsid w:val="004C7CEB"/>
    <w:rsid w:val="004E5653"/>
    <w:rsid w:val="0058011F"/>
    <w:rsid w:val="00593AB9"/>
    <w:rsid w:val="006377AE"/>
    <w:rsid w:val="00655032"/>
    <w:rsid w:val="00877609"/>
    <w:rsid w:val="0088331D"/>
    <w:rsid w:val="008A3671"/>
    <w:rsid w:val="00931A85"/>
    <w:rsid w:val="00981511"/>
    <w:rsid w:val="00A40455"/>
    <w:rsid w:val="00A9647C"/>
    <w:rsid w:val="00B3629A"/>
    <w:rsid w:val="00BA6AB1"/>
    <w:rsid w:val="00CE0DA0"/>
    <w:rsid w:val="00DA02C4"/>
    <w:rsid w:val="00DA1134"/>
    <w:rsid w:val="00DB6921"/>
    <w:rsid w:val="00E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434F9-A189-4D23-ACBF-04EA8557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_leadbetter@rockbridge.k12.va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2</cp:revision>
  <cp:lastPrinted>2016-01-12T15:22:00Z</cp:lastPrinted>
  <dcterms:created xsi:type="dcterms:W3CDTF">2017-05-09T17:49:00Z</dcterms:created>
  <dcterms:modified xsi:type="dcterms:W3CDTF">2017-05-09T17:49:00Z</dcterms:modified>
</cp:coreProperties>
</file>