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21" w:rsidRDefault="00477921" w:rsidP="00477921">
      <w:pPr>
        <w:pStyle w:val="auto-style15"/>
        <w:shd w:val="clear" w:color="auto" w:fill="0000CC"/>
        <w:spacing w:before="0" w:beforeAutospacing="0" w:after="0" w:afterAutospacing="0" w:line="600" w:lineRule="atLeast"/>
        <w:jc w:val="center"/>
        <w:rPr>
          <w:rFonts w:ascii="Cambria" w:hAnsi="Cambria"/>
          <w:color w:val="FFFFFF"/>
          <w:sz w:val="60"/>
          <w:szCs w:val="60"/>
        </w:rPr>
      </w:pPr>
      <w:r>
        <w:rPr>
          <w:rStyle w:val="Strong"/>
          <w:rFonts w:ascii="Cambria" w:hAnsi="Cambria"/>
          <w:color w:val="FFFFFF"/>
          <w:sz w:val="60"/>
          <w:szCs w:val="60"/>
        </w:rPr>
        <w:t>Rockbridge County High School</w:t>
      </w:r>
    </w:p>
    <w:p w:rsidR="00477921" w:rsidRDefault="00477921" w:rsidP="00477921">
      <w:pPr>
        <w:pStyle w:val="auto-style15"/>
        <w:shd w:val="clear" w:color="auto" w:fill="0000CC"/>
        <w:spacing w:before="0" w:beforeAutospacing="0" w:after="0" w:afterAutospacing="0" w:line="600" w:lineRule="atLeast"/>
        <w:jc w:val="center"/>
        <w:rPr>
          <w:rFonts w:ascii="Cambria" w:hAnsi="Cambria"/>
          <w:color w:val="FFFFFF"/>
          <w:sz w:val="60"/>
          <w:szCs w:val="60"/>
        </w:rPr>
      </w:pPr>
      <w:r>
        <w:rPr>
          <w:rStyle w:val="Emphasis"/>
          <w:rFonts w:ascii="Cambria" w:hAnsi="Cambria"/>
          <w:b/>
          <w:bCs/>
          <w:color w:val="FFFFFF"/>
          <w:sz w:val="36"/>
          <w:szCs w:val="36"/>
        </w:rPr>
        <w:t>Together, We Are Rockbridge!</w:t>
      </w:r>
    </w:p>
    <w:p w:rsidR="00477921" w:rsidRDefault="00477921" w:rsidP="00477921">
      <w:pPr>
        <w:pStyle w:val="auto-style12"/>
        <w:shd w:val="clear" w:color="auto" w:fill="0000CC"/>
        <w:spacing w:before="210" w:beforeAutospacing="0" w:after="60" w:afterAutospacing="0"/>
        <w:jc w:val="center"/>
        <w:rPr>
          <w:rFonts w:ascii="Cambria" w:hAnsi="Cambria"/>
          <w:color w:val="FFFFFF"/>
          <w:sz w:val="27"/>
          <w:szCs w:val="27"/>
        </w:rPr>
      </w:pPr>
      <w:bookmarkStart w:id="0" w:name="_GoBack"/>
      <w:r>
        <w:rPr>
          <w:rFonts w:ascii="Cambria" w:hAnsi="Cambria"/>
          <w:color w:val="FFFFFF"/>
          <w:sz w:val="27"/>
          <w:szCs w:val="27"/>
        </w:rPr>
        <w:t xml:space="preserve">143 Greenhouse Road | Lexington, VA 24450 | Phone 540.463.5555 | Fax </w:t>
      </w:r>
      <w:bookmarkEnd w:id="0"/>
      <w:r>
        <w:rPr>
          <w:rFonts w:ascii="Cambria" w:hAnsi="Cambria"/>
          <w:color w:val="FFFFFF"/>
          <w:sz w:val="27"/>
          <w:szCs w:val="27"/>
        </w:rPr>
        <w:t>540.463.6152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b/>
                <w:sz w:val="32"/>
                <w:szCs w:val="32"/>
              </w:rPr>
            </w:pPr>
            <w:r w:rsidRPr="00477921"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4788" w:type="dxa"/>
          </w:tcPr>
          <w:p w:rsidR="00477921" w:rsidRPr="00477921" w:rsidRDefault="00F769BB" w:rsidP="00DA02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I  Advanced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Name </w:t>
            </w:r>
          </w:p>
        </w:tc>
        <w:tc>
          <w:tcPr>
            <w:tcW w:w="4788" w:type="dxa"/>
          </w:tcPr>
          <w:p w:rsidR="00477921" w:rsidRDefault="00F769BB">
            <w:r>
              <w:t>Ms. Erin Allen</w:t>
            </w:r>
          </w:p>
        </w:tc>
      </w:tr>
      <w:tr w:rsidR="000E3EAA" w:rsidTr="00477921">
        <w:tc>
          <w:tcPr>
            <w:tcW w:w="4788" w:type="dxa"/>
          </w:tcPr>
          <w:p w:rsidR="000E3EAA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4788" w:type="dxa"/>
          </w:tcPr>
          <w:p w:rsidR="000E3EAA" w:rsidRDefault="00F769BB">
            <w:r w:rsidRPr="00F769BB">
              <w:t>erin_allen</w:t>
            </w:r>
            <w:r>
              <w:t>@rockbridge.k12.va</w:t>
            </w:r>
          </w:p>
          <w:p w:rsidR="000E3EAA" w:rsidRDefault="000E3EAA"/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Assignment Title</w:t>
            </w:r>
          </w:p>
        </w:tc>
        <w:tc>
          <w:tcPr>
            <w:tcW w:w="4788" w:type="dxa"/>
          </w:tcPr>
          <w:p w:rsidR="00477921" w:rsidRDefault="00477921">
            <w:r>
              <w:t>Summer Assignment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Assigned</w:t>
            </w:r>
          </w:p>
        </w:tc>
        <w:tc>
          <w:tcPr>
            <w:tcW w:w="4788" w:type="dxa"/>
          </w:tcPr>
          <w:p w:rsidR="00477921" w:rsidRDefault="00477921">
            <w:r>
              <w:t>June 2016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Due</w:t>
            </w:r>
          </w:p>
        </w:tc>
        <w:tc>
          <w:tcPr>
            <w:tcW w:w="4788" w:type="dxa"/>
          </w:tcPr>
          <w:p w:rsidR="00477921" w:rsidRDefault="00A9647C" w:rsidP="00F769BB">
            <w:r>
              <w:t>1</w:t>
            </w:r>
            <w:r w:rsidRPr="00A9647C">
              <w:rPr>
                <w:vertAlign w:val="superscript"/>
              </w:rPr>
              <w:t>st</w:t>
            </w:r>
            <w:r>
              <w:t xml:space="preserve"> </w:t>
            </w:r>
            <w:r w:rsidR="00477921">
              <w:t xml:space="preserve"> </w:t>
            </w:r>
            <w:r w:rsidR="00F769BB">
              <w:t>day</w:t>
            </w:r>
            <w:r w:rsidR="00477921">
              <w:t xml:space="preserve"> of school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Objective/Purpose of Assignment</w:t>
            </w:r>
          </w:p>
        </w:tc>
        <w:tc>
          <w:tcPr>
            <w:tcW w:w="4788" w:type="dxa"/>
          </w:tcPr>
          <w:p w:rsidR="00477921" w:rsidRDefault="00477921" w:rsidP="00F769BB">
            <w:r>
              <w:t xml:space="preserve">To </w:t>
            </w:r>
            <w:r w:rsidR="00F769BB">
              <w:t>understand student style, technique, and interests.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Description of how Assignment will be Assessed</w:t>
            </w:r>
          </w:p>
        </w:tc>
        <w:tc>
          <w:tcPr>
            <w:tcW w:w="4788" w:type="dxa"/>
          </w:tcPr>
          <w:p w:rsidR="00477921" w:rsidRDefault="00F769BB">
            <w:r>
              <w:t>Assignment will be reviewed and Ms. Allen will provide a written critique.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Grade Value of Assignment</w:t>
            </w:r>
          </w:p>
        </w:tc>
        <w:tc>
          <w:tcPr>
            <w:tcW w:w="4788" w:type="dxa"/>
          </w:tcPr>
          <w:p w:rsidR="00477921" w:rsidRDefault="00F769BB">
            <w:r>
              <w:t>Assignment will be given verbal/visual feedback.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Tools/Resources Needed to Complete Assignment</w:t>
            </w:r>
          </w:p>
        </w:tc>
        <w:tc>
          <w:tcPr>
            <w:tcW w:w="4788" w:type="dxa"/>
          </w:tcPr>
          <w:p w:rsidR="00477921" w:rsidRDefault="00F769BB" w:rsidP="003B2451">
            <w:r>
              <w:t>S</w:t>
            </w:r>
            <w:r w:rsidR="003B2451">
              <w:t>tudent will need to pick up a s</w:t>
            </w:r>
            <w:r>
              <w:t>ummer assignment folder, with assignment description and p</w:t>
            </w:r>
            <w:r w:rsidR="003B2451">
              <w:t>aper included.  Folders can be found in Main office of MRMS</w:t>
            </w:r>
            <w:r w:rsidR="000324DF">
              <w:t>, LDMS,</w:t>
            </w:r>
            <w:r w:rsidR="003B2451">
              <w:t xml:space="preserve"> or RCHS.  Assignments may be completed using only pencil, or any media available.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Estimated Time Needed to Complete Assignment</w:t>
            </w:r>
          </w:p>
        </w:tc>
        <w:tc>
          <w:tcPr>
            <w:tcW w:w="4788" w:type="dxa"/>
          </w:tcPr>
          <w:p w:rsidR="00477921" w:rsidRDefault="00A9647C" w:rsidP="003B2451">
            <w:r>
              <w:t xml:space="preserve">3 hours </w:t>
            </w:r>
          </w:p>
        </w:tc>
      </w:tr>
    </w:tbl>
    <w:p w:rsidR="008A3671" w:rsidRDefault="00477921" w:rsidP="00477921">
      <w:pPr>
        <w:jc w:val="center"/>
      </w:pPr>
      <w:r>
        <w:rPr>
          <w:noProof/>
        </w:rPr>
        <w:drawing>
          <wp:inline distT="0" distB="0" distL="0" distR="0" wp14:anchorId="665DD0F9" wp14:editId="3FBF2899">
            <wp:extent cx="1514475" cy="1514475"/>
            <wp:effectExtent l="0" t="0" r="0" b="9525"/>
            <wp:docPr id="2" name="Picture 2" descr="http://rchs.rockbridge.k12.va.us/images/catlogo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hs.rockbridge.k12.va.us/images/catlogo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71" w:rsidRDefault="008A3671" w:rsidP="008A3671"/>
    <w:p w:rsidR="008A3671" w:rsidRDefault="008A3671" w:rsidP="008A3671">
      <w:pPr>
        <w:tabs>
          <w:tab w:val="left" w:pos="1005"/>
        </w:tabs>
      </w:pPr>
      <w:r>
        <w:tab/>
      </w:r>
    </w:p>
    <w:p w:rsidR="008A3671" w:rsidRDefault="008A3671">
      <w:r>
        <w:br w:type="page"/>
      </w:r>
    </w:p>
    <w:p w:rsidR="008A3671" w:rsidRPr="008A3671" w:rsidRDefault="003B2451" w:rsidP="008A3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Art I Advanced</w:t>
      </w:r>
      <w:r w:rsidR="004B71A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A3671" w:rsidRPr="008A367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SUMMER ASSIGNMENT RECORD</w:t>
      </w:r>
    </w:p>
    <w:p w:rsidR="008A3671" w:rsidRPr="008A3671" w:rsidRDefault="008A3671" w:rsidP="008A3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A3671" w:rsidRPr="008A3671" w:rsidRDefault="008A3671" w:rsidP="008A3671">
      <w:pPr>
        <w:spacing w:after="0" w:line="6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A3671">
        <w:rPr>
          <w:rFonts w:ascii="Times New Roman" w:eastAsia="Times New Roman" w:hAnsi="Times New Roman" w:cs="Times New Roman"/>
          <w:sz w:val="24"/>
          <w:szCs w:val="24"/>
          <w:lang w:eastAsia="es-ES"/>
        </w:rPr>
        <w:t>This must be turned in with your completed summer assignment on ______________________</w:t>
      </w:r>
    </w:p>
    <w:p w:rsidR="008A3671" w:rsidRPr="008A3671" w:rsidRDefault="003B2451" w:rsidP="008A367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Name: </w:t>
      </w:r>
      <w:r w:rsidR="008A3671" w:rsidRPr="008A36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48"/>
        <w:gridCol w:w="2141"/>
        <w:gridCol w:w="2141"/>
        <w:gridCol w:w="1628"/>
      </w:tblGrid>
      <w:tr w:rsidR="008A3671" w:rsidRPr="008A3671" w:rsidTr="004B71AB">
        <w:trPr>
          <w:trHeight w:val="602"/>
        </w:trPr>
        <w:tc>
          <w:tcPr>
            <w:tcW w:w="3648" w:type="dxa"/>
          </w:tcPr>
          <w:p w:rsidR="008A3671" w:rsidRPr="008A3671" w:rsidRDefault="008A3671" w:rsidP="008A3671">
            <w:pPr>
              <w:spacing w:line="600" w:lineRule="auto"/>
              <w:rPr>
                <w:b/>
                <w:sz w:val="24"/>
                <w:szCs w:val="24"/>
                <w:lang w:eastAsia="es-ES"/>
              </w:rPr>
            </w:pPr>
            <w:r w:rsidRPr="008A3671">
              <w:rPr>
                <w:b/>
                <w:sz w:val="24"/>
                <w:szCs w:val="24"/>
                <w:lang w:eastAsia="es-ES"/>
              </w:rPr>
              <w:t>Activity</w:t>
            </w:r>
          </w:p>
        </w:tc>
        <w:tc>
          <w:tcPr>
            <w:tcW w:w="2141" w:type="dxa"/>
          </w:tcPr>
          <w:p w:rsidR="008A3671" w:rsidRPr="008A3671" w:rsidRDefault="008A3671" w:rsidP="008A3671">
            <w:pPr>
              <w:spacing w:line="600" w:lineRule="auto"/>
              <w:rPr>
                <w:b/>
                <w:sz w:val="24"/>
                <w:szCs w:val="24"/>
                <w:lang w:eastAsia="es-ES"/>
              </w:rPr>
            </w:pPr>
            <w:r w:rsidRPr="008A3671">
              <w:rPr>
                <w:b/>
                <w:sz w:val="24"/>
                <w:szCs w:val="24"/>
                <w:lang w:eastAsia="es-ES"/>
              </w:rPr>
              <w:t>Date Completed</w:t>
            </w:r>
          </w:p>
        </w:tc>
        <w:tc>
          <w:tcPr>
            <w:tcW w:w="2141" w:type="dxa"/>
          </w:tcPr>
          <w:p w:rsidR="008A3671" w:rsidRPr="008A3671" w:rsidRDefault="008A3671" w:rsidP="008A3671">
            <w:pPr>
              <w:spacing w:line="600" w:lineRule="auto"/>
              <w:rPr>
                <w:b/>
                <w:sz w:val="24"/>
                <w:szCs w:val="24"/>
                <w:lang w:eastAsia="es-ES"/>
              </w:rPr>
            </w:pPr>
            <w:r w:rsidRPr="008A3671">
              <w:rPr>
                <w:b/>
                <w:sz w:val="24"/>
                <w:szCs w:val="24"/>
                <w:lang w:eastAsia="es-ES"/>
              </w:rPr>
              <w:t>Time Allotted</w:t>
            </w:r>
          </w:p>
        </w:tc>
        <w:tc>
          <w:tcPr>
            <w:tcW w:w="1628" w:type="dxa"/>
          </w:tcPr>
          <w:p w:rsidR="008A3671" w:rsidRDefault="003B2451" w:rsidP="008A3671">
            <w:pPr>
              <w:spacing w:line="600" w:lineRule="auto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Assignment</w:t>
            </w:r>
          </w:p>
          <w:p w:rsidR="003B2451" w:rsidRPr="008A3671" w:rsidRDefault="003B2451" w:rsidP="008A3671">
            <w:pPr>
              <w:spacing w:line="600" w:lineRule="auto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Category</w:t>
            </w:r>
          </w:p>
        </w:tc>
      </w:tr>
      <w:tr w:rsidR="008A3671" w:rsidRPr="004B71AB" w:rsidTr="004B71AB">
        <w:trPr>
          <w:trHeight w:val="1268"/>
        </w:trPr>
        <w:tc>
          <w:tcPr>
            <w:tcW w:w="3648" w:type="dxa"/>
          </w:tcPr>
          <w:p w:rsidR="008A3671" w:rsidRPr="004B71AB" w:rsidRDefault="003B2451" w:rsidP="008A3671">
            <w:pPr>
              <w:spacing w:line="600" w:lineRule="auto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</w:rPr>
              <w:t>Assignment One:</w:t>
            </w:r>
          </w:p>
        </w:tc>
        <w:tc>
          <w:tcPr>
            <w:tcW w:w="2141" w:type="dxa"/>
          </w:tcPr>
          <w:p w:rsidR="008A3671" w:rsidRPr="004B71AB" w:rsidRDefault="008A3671" w:rsidP="008A3671">
            <w:pPr>
              <w:spacing w:line="600" w:lineRule="auto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2141" w:type="dxa"/>
          </w:tcPr>
          <w:p w:rsidR="008A3671" w:rsidRPr="004B71AB" w:rsidRDefault="004B71AB" w:rsidP="008A3671">
            <w:pPr>
              <w:spacing w:line="600" w:lineRule="auto"/>
              <w:rPr>
                <w:sz w:val="24"/>
                <w:szCs w:val="24"/>
                <w:lang w:val="es-ES" w:eastAsia="es-ES"/>
              </w:rPr>
            </w:pPr>
            <w:r w:rsidRPr="004B71AB">
              <w:rPr>
                <w:sz w:val="24"/>
                <w:szCs w:val="24"/>
                <w:lang w:val="es-ES" w:eastAsia="es-ES"/>
              </w:rPr>
              <w:t>4</w:t>
            </w:r>
            <w:r w:rsidR="003B2451">
              <w:rPr>
                <w:sz w:val="24"/>
                <w:szCs w:val="24"/>
                <w:lang w:val="es-ES" w:eastAsia="es-ES"/>
              </w:rPr>
              <w:t>0 -4</w:t>
            </w:r>
            <w:r w:rsidRPr="004B71AB">
              <w:rPr>
                <w:sz w:val="24"/>
                <w:szCs w:val="24"/>
                <w:lang w:val="es-ES" w:eastAsia="es-ES"/>
              </w:rPr>
              <w:t>5 minutes</w:t>
            </w:r>
          </w:p>
        </w:tc>
        <w:tc>
          <w:tcPr>
            <w:tcW w:w="1628" w:type="dxa"/>
          </w:tcPr>
          <w:p w:rsidR="008A3671" w:rsidRPr="004B71AB" w:rsidRDefault="008A3671" w:rsidP="008A3671">
            <w:pPr>
              <w:spacing w:line="600" w:lineRule="auto"/>
              <w:jc w:val="right"/>
              <w:rPr>
                <w:sz w:val="24"/>
                <w:szCs w:val="24"/>
                <w:lang w:eastAsia="es-ES"/>
              </w:rPr>
            </w:pPr>
          </w:p>
        </w:tc>
      </w:tr>
      <w:tr w:rsidR="008A3671" w:rsidRPr="004B71AB" w:rsidTr="004B71AB">
        <w:trPr>
          <w:trHeight w:val="1223"/>
        </w:trPr>
        <w:tc>
          <w:tcPr>
            <w:tcW w:w="3648" w:type="dxa"/>
          </w:tcPr>
          <w:p w:rsidR="008A3671" w:rsidRPr="004B71AB" w:rsidRDefault="003B2451" w:rsidP="008A3671">
            <w:pPr>
              <w:spacing w:line="600" w:lineRule="auto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Assignment Two:</w:t>
            </w:r>
          </w:p>
        </w:tc>
        <w:tc>
          <w:tcPr>
            <w:tcW w:w="2141" w:type="dxa"/>
          </w:tcPr>
          <w:p w:rsidR="008A3671" w:rsidRPr="004B71AB" w:rsidRDefault="008A3671" w:rsidP="008A3671">
            <w:pPr>
              <w:spacing w:line="600" w:lineRule="auto"/>
              <w:rPr>
                <w:sz w:val="24"/>
                <w:szCs w:val="24"/>
                <w:lang w:eastAsia="es-ES"/>
              </w:rPr>
            </w:pPr>
          </w:p>
        </w:tc>
        <w:tc>
          <w:tcPr>
            <w:tcW w:w="2141" w:type="dxa"/>
          </w:tcPr>
          <w:p w:rsidR="008A3671" w:rsidRPr="004B71AB" w:rsidRDefault="003B2451" w:rsidP="003B2451">
            <w:pPr>
              <w:spacing w:line="600" w:lineRule="auto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40-45 minutes</w:t>
            </w:r>
          </w:p>
        </w:tc>
        <w:tc>
          <w:tcPr>
            <w:tcW w:w="1628" w:type="dxa"/>
          </w:tcPr>
          <w:p w:rsidR="008A3671" w:rsidRPr="004B71AB" w:rsidRDefault="008A3671" w:rsidP="008A3671">
            <w:pPr>
              <w:spacing w:line="600" w:lineRule="auto"/>
              <w:jc w:val="right"/>
              <w:rPr>
                <w:sz w:val="24"/>
                <w:szCs w:val="24"/>
                <w:lang w:eastAsia="es-ES"/>
              </w:rPr>
            </w:pPr>
          </w:p>
        </w:tc>
      </w:tr>
      <w:tr w:rsidR="008A3671" w:rsidRPr="004B71AB" w:rsidTr="004B71AB">
        <w:trPr>
          <w:trHeight w:val="1268"/>
        </w:trPr>
        <w:tc>
          <w:tcPr>
            <w:tcW w:w="3648" w:type="dxa"/>
          </w:tcPr>
          <w:p w:rsidR="008A3671" w:rsidRPr="004B71AB" w:rsidRDefault="003B2451" w:rsidP="003B2451">
            <w:pPr>
              <w:spacing w:line="600" w:lineRule="auto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Assignment Three:</w:t>
            </w:r>
          </w:p>
        </w:tc>
        <w:tc>
          <w:tcPr>
            <w:tcW w:w="2141" w:type="dxa"/>
          </w:tcPr>
          <w:p w:rsidR="008A3671" w:rsidRPr="004B71AB" w:rsidRDefault="008A3671" w:rsidP="008A3671">
            <w:pPr>
              <w:spacing w:line="600" w:lineRule="auto"/>
              <w:rPr>
                <w:sz w:val="24"/>
                <w:szCs w:val="24"/>
                <w:lang w:eastAsia="es-ES"/>
              </w:rPr>
            </w:pPr>
          </w:p>
        </w:tc>
        <w:tc>
          <w:tcPr>
            <w:tcW w:w="2141" w:type="dxa"/>
          </w:tcPr>
          <w:p w:rsidR="008A3671" w:rsidRPr="004B71AB" w:rsidRDefault="003B2451" w:rsidP="008A3671">
            <w:pPr>
              <w:spacing w:line="600" w:lineRule="auto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40-45</w:t>
            </w:r>
            <w:r w:rsidR="004B71AB" w:rsidRPr="004B71AB">
              <w:rPr>
                <w:sz w:val="24"/>
                <w:szCs w:val="24"/>
                <w:lang w:eastAsia="es-ES"/>
              </w:rPr>
              <w:t xml:space="preserve"> minutes</w:t>
            </w:r>
          </w:p>
        </w:tc>
        <w:tc>
          <w:tcPr>
            <w:tcW w:w="1628" w:type="dxa"/>
          </w:tcPr>
          <w:p w:rsidR="008A3671" w:rsidRPr="004B71AB" w:rsidRDefault="008A3671" w:rsidP="008A3671">
            <w:pPr>
              <w:spacing w:line="600" w:lineRule="auto"/>
              <w:jc w:val="right"/>
              <w:rPr>
                <w:sz w:val="24"/>
                <w:szCs w:val="24"/>
                <w:lang w:eastAsia="es-ES"/>
              </w:rPr>
            </w:pPr>
          </w:p>
        </w:tc>
      </w:tr>
      <w:tr w:rsidR="008A3671" w:rsidRPr="004B71AB" w:rsidTr="004B71AB">
        <w:trPr>
          <w:trHeight w:val="1862"/>
        </w:trPr>
        <w:tc>
          <w:tcPr>
            <w:tcW w:w="3648" w:type="dxa"/>
          </w:tcPr>
          <w:p w:rsidR="008A3671" w:rsidRPr="004B71AB" w:rsidRDefault="003B2451" w:rsidP="003B2451">
            <w:pPr>
              <w:spacing w:line="600" w:lineRule="auto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Assignment Four:</w:t>
            </w:r>
          </w:p>
        </w:tc>
        <w:tc>
          <w:tcPr>
            <w:tcW w:w="2141" w:type="dxa"/>
          </w:tcPr>
          <w:p w:rsidR="008A3671" w:rsidRPr="004B71AB" w:rsidRDefault="008A3671" w:rsidP="008A3671">
            <w:pPr>
              <w:spacing w:line="600" w:lineRule="auto"/>
              <w:rPr>
                <w:sz w:val="24"/>
                <w:szCs w:val="24"/>
                <w:lang w:eastAsia="es-ES"/>
              </w:rPr>
            </w:pPr>
          </w:p>
        </w:tc>
        <w:tc>
          <w:tcPr>
            <w:tcW w:w="2141" w:type="dxa"/>
          </w:tcPr>
          <w:p w:rsidR="008A3671" w:rsidRPr="004B71AB" w:rsidRDefault="003B2451" w:rsidP="008A3671">
            <w:pPr>
              <w:spacing w:line="600" w:lineRule="auto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40-4</w:t>
            </w:r>
            <w:r w:rsidR="004B71AB" w:rsidRPr="004B71AB">
              <w:rPr>
                <w:sz w:val="24"/>
                <w:szCs w:val="24"/>
                <w:lang w:eastAsia="es-ES"/>
              </w:rPr>
              <w:t>5 minutes</w:t>
            </w:r>
          </w:p>
        </w:tc>
        <w:tc>
          <w:tcPr>
            <w:tcW w:w="1628" w:type="dxa"/>
          </w:tcPr>
          <w:p w:rsidR="008A3671" w:rsidRPr="004B71AB" w:rsidRDefault="008A3671" w:rsidP="008A3671">
            <w:pPr>
              <w:spacing w:line="600" w:lineRule="auto"/>
              <w:jc w:val="right"/>
              <w:rPr>
                <w:sz w:val="24"/>
                <w:szCs w:val="24"/>
                <w:lang w:eastAsia="es-ES"/>
              </w:rPr>
            </w:pPr>
          </w:p>
        </w:tc>
      </w:tr>
      <w:tr w:rsidR="008A3671" w:rsidRPr="004B71AB" w:rsidTr="004B71AB">
        <w:trPr>
          <w:trHeight w:val="1133"/>
        </w:trPr>
        <w:tc>
          <w:tcPr>
            <w:tcW w:w="3648" w:type="dxa"/>
          </w:tcPr>
          <w:p w:rsidR="008A3671" w:rsidRPr="004B71AB" w:rsidRDefault="008A3671" w:rsidP="008A3671">
            <w:pPr>
              <w:spacing w:line="600" w:lineRule="auto"/>
              <w:rPr>
                <w:sz w:val="24"/>
                <w:szCs w:val="24"/>
                <w:lang w:eastAsia="es-ES"/>
              </w:rPr>
            </w:pPr>
          </w:p>
        </w:tc>
        <w:tc>
          <w:tcPr>
            <w:tcW w:w="2141" w:type="dxa"/>
          </w:tcPr>
          <w:p w:rsidR="008A3671" w:rsidRPr="004B71AB" w:rsidRDefault="008A3671" w:rsidP="008A3671">
            <w:pPr>
              <w:spacing w:line="600" w:lineRule="auto"/>
              <w:rPr>
                <w:sz w:val="24"/>
                <w:szCs w:val="24"/>
                <w:lang w:eastAsia="es-ES"/>
              </w:rPr>
            </w:pPr>
          </w:p>
        </w:tc>
        <w:tc>
          <w:tcPr>
            <w:tcW w:w="2141" w:type="dxa"/>
          </w:tcPr>
          <w:p w:rsidR="008A3671" w:rsidRPr="004B71AB" w:rsidRDefault="008A3671" w:rsidP="008A3671">
            <w:pPr>
              <w:spacing w:line="600" w:lineRule="auto"/>
              <w:rPr>
                <w:sz w:val="24"/>
                <w:szCs w:val="24"/>
                <w:lang w:eastAsia="es-ES"/>
              </w:rPr>
            </w:pPr>
          </w:p>
        </w:tc>
        <w:tc>
          <w:tcPr>
            <w:tcW w:w="1628" w:type="dxa"/>
          </w:tcPr>
          <w:p w:rsidR="008A3671" w:rsidRPr="004B71AB" w:rsidRDefault="008A3671" w:rsidP="008A3671">
            <w:pPr>
              <w:spacing w:line="600" w:lineRule="auto"/>
              <w:jc w:val="right"/>
              <w:rPr>
                <w:sz w:val="24"/>
                <w:szCs w:val="24"/>
                <w:lang w:eastAsia="es-ES"/>
              </w:rPr>
            </w:pPr>
          </w:p>
        </w:tc>
      </w:tr>
      <w:tr w:rsidR="008A3671" w:rsidRPr="004B71AB" w:rsidTr="008A3671">
        <w:trPr>
          <w:trHeight w:val="905"/>
        </w:trPr>
        <w:tc>
          <w:tcPr>
            <w:tcW w:w="3648" w:type="dxa"/>
          </w:tcPr>
          <w:p w:rsidR="008A3671" w:rsidRPr="004B71AB" w:rsidRDefault="008A3671" w:rsidP="008A3671">
            <w:pPr>
              <w:spacing w:line="600" w:lineRule="auto"/>
              <w:rPr>
                <w:b/>
                <w:sz w:val="24"/>
                <w:szCs w:val="24"/>
                <w:lang w:eastAsia="es-ES"/>
              </w:rPr>
            </w:pPr>
            <w:r w:rsidRPr="004B71AB">
              <w:rPr>
                <w:b/>
                <w:sz w:val="24"/>
                <w:szCs w:val="24"/>
                <w:lang w:eastAsia="es-ES"/>
              </w:rPr>
              <w:t>TOTALS</w:t>
            </w:r>
          </w:p>
        </w:tc>
        <w:tc>
          <w:tcPr>
            <w:tcW w:w="2141" w:type="dxa"/>
          </w:tcPr>
          <w:p w:rsidR="008A3671" w:rsidRPr="004B71AB" w:rsidRDefault="008A3671" w:rsidP="008A3671">
            <w:pPr>
              <w:spacing w:line="600" w:lineRule="auto"/>
              <w:rPr>
                <w:sz w:val="24"/>
                <w:szCs w:val="24"/>
                <w:lang w:eastAsia="es-ES"/>
              </w:rPr>
            </w:pPr>
          </w:p>
        </w:tc>
        <w:tc>
          <w:tcPr>
            <w:tcW w:w="2141" w:type="dxa"/>
          </w:tcPr>
          <w:p w:rsidR="008A3671" w:rsidRPr="004B71AB" w:rsidRDefault="008A3671" w:rsidP="008A3671">
            <w:pPr>
              <w:spacing w:line="600" w:lineRule="auto"/>
              <w:rPr>
                <w:sz w:val="24"/>
                <w:szCs w:val="24"/>
                <w:lang w:eastAsia="es-ES"/>
              </w:rPr>
            </w:pPr>
          </w:p>
        </w:tc>
        <w:tc>
          <w:tcPr>
            <w:tcW w:w="1628" w:type="dxa"/>
          </w:tcPr>
          <w:p w:rsidR="008A3671" w:rsidRPr="004B71AB" w:rsidRDefault="008A3671" w:rsidP="008A3671">
            <w:pPr>
              <w:spacing w:line="600" w:lineRule="auto"/>
              <w:jc w:val="right"/>
              <w:rPr>
                <w:sz w:val="24"/>
                <w:szCs w:val="24"/>
                <w:lang w:eastAsia="es-ES"/>
              </w:rPr>
            </w:pPr>
          </w:p>
        </w:tc>
      </w:tr>
    </w:tbl>
    <w:p w:rsidR="008A3671" w:rsidRPr="008A3671" w:rsidRDefault="008A3671" w:rsidP="008A367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7921" w:rsidRPr="008A3671" w:rsidRDefault="00477921" w:rsidP="008A3671">
      <w:pPr>
        <w:tabs>
          <w:tab w:val="left" w:pos="1005"/>
        </w:tabs>
      </w:pPr>
    </w:p>
    <w:sectPr w:rsidR="00477921" w:rsidRPr="008A36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89" w:rsidRDefault="00E07D89" w:rsidP="00477921">
      <w:pPr>
        <w:spacing w:after="0" w:line="240" w:lineRule="auto"/>
      </w:pPr>
      <w:r>
        <w:separator/>
      </w:r>
    </w:p>
  </w:endnote>
  <w:endnote w:type="continuationSeparator" w:id="0">
    <w:p w:rsidR="00E07D89" w:rsidRDefault="00E07D89" w:rsidP="004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89" w:rsidRDefault="00E07D89" w:rsidP="00477921">
      <w:pPr>
        <w:spacing w:after="0" w:line="240" w:lineRule="auto"/>
      </w:pPr>
      <w:r>
        <w:separator/>
      </w:r>
    </w:p>
  </w:footnote>
  <w:footnote w:type="continuationSeparator" w:id="0">
    <w:p w:rsidR="00E07D89" w:rsidRDefault="00E07D89" w:rsidP="0047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21" w:rsidRDefault="00477921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77921" w:rsidRPr="004B71AB" w:rsidRDefault="00477921" w:rsidP="0047792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B71AB">
                            <w:rPr>
                              <w:sz w:val="28"/>
                              <w:szCs w:val="28"/>
                            </w:rPr>
                            <w:t xml:space="preserve">Rockbridge County High School </w:t>
                          </w:r>
                          <w:r w:rsidR="004B71AB" w:rsidRPr="004B71AB">
                            <w:rPr>
                              <w:sz w:val="28"/>
                              <w:szCs w:val="28"/>
                            </w:rPr>
                            <w:t xml:space="preserve">Honors </w:t>
                          </w:r>
                          <w:r w:rsidRPr="004B71AB">
                            <w:rPr>
                              <w:sz w:val="28"/>
                              <w:szCs w:val="28"/>
                            </w:rPr>
                            <w:t>Summer Assignment Cover Sheet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" fillcolor="#4f81bd [3204]" stroked="f" strokeweight="2pt">
              <v:textbox>
                <w:txbxContent>
                  <w:p w:rsidR="00477921" w:rsidRPr="004B71AB" w:rsidRDefault="00477921" w:rsidP="0047792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B71AB">
                      <w:rPr>
                        <w:sz w:val="28"/>
                        <w:szCs w:val="28"/>
                      </w:rPr>
                      <w:t xml:space="preserve">Rockbridge County High School </w:t>
                    </w:r>
                    <w:r w:rsidR="004B71AB" w:rsidRPr="004B71AB">
                      <w:rPr>
                        <w:sz w:val="28"/>
                        <w:szCs w:val="28"/>
                      </w:rPr>
                      <w:t xml:space="preserve">Honors </w:t>
                    </w:r>
                    <w:r w:rsidRPr="004B71AB">
                      <w:rPr>
                        <w:sz w:val="28"/>
                        <w:szCs w:val="28"/>
                      </w:rPr>
                      <w:t>Summer Assignment Cover Sheet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477921" w:rsidRDefault="00477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1"/>
    <w:rsid w:val="000324DF"/>
    <w:rsid w:val="000D1030"/>
    <w:rsid w:val="000E3EAA"/>
    <w:rsid w:val="000F31DC"/>
    <w:rsid w:val="003B2451"/>
    <w:rsid w:val="00477921"/>
    <w:rsid w:val="004B71AB"/>
    <w:rsid w:val="004E5653"/>
    <w:rsid w:val="00517B15"/>
    <w:rsid w:val="007030BC"/>
    <w:rsid w:val="008A3671"/>
    <w:rsid w:val="00A9647C"/>
    <w:rsid w:val="00CE0DA0"/>
    <w:rsid w:val="00DA02C4"/>
    <w:rsid w:val="00DB6921"/>
    <w:rsid w:val="00E07D89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62CFE5-14DD-4FAB-81CB-37058641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21"/>
  </w:style>
  <w:style w:type="paragraph" w:styleId="Footer">
    <w:name w:val="footer"/>
    <w:basedOn w:val="Normal"/>
    <w:link w:val="Foot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21"/>
  </w:style>
  <w:style w:type="paragraph" w:styleId="BalloonText">
    <w:name w:val="Balloon Text"/>
    <w:basedOn w:val="Normal"/>
    <w:link w:val="BalloonTextChar"/>
    <w:uiPriority w:val="99"/>
    <w:semiHidden/>
    <w:unhideWhenUsed/>
    <w:rsid w:val="0047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21"/>
    <w:rPr>
      <w:rFonts w:ascii="Tahoma" w:hAnsi="Tahoma" w:cs="Tahoma"/>
      <w:sz w:val="16"/>
      <w:szCs w:val="16"/>
    </w:rPr>
  </w:style>
  <w:style w:type="paragraph" w:customStyle="1" w:styleId="auto-style15">
    <w:name w:val="auto-style15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21"/>
    <w:rPr>
      <w:b/>
      <w:bCs/>
    </w:rPr>
  </w:style>
  <w:style w:type="character" w:styleId="Emphasis">
    <w:name w:val="Emphasis"/>
    <w:basedOn w:val="DefaultParagraphFont"/>
    <w:uiPriority w:val="20"/>
    <w:qFormat/>
    <w:rsid w:val="00477921"/>
    <w:rPr>
      <w:i/>
      <w:iCs/>
    </w:rPr>
  </w:style>
  <w:style w:type="paragraph" w:customStyle="1" w:styleId="auto-style12">
    <w:name w:val="auto-style12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EA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8A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Rockbridge County High School AP Summer Assignment Cover Sheet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Rockbridge County High School AP Summer Assignment Cover Sheet</dc:title>
  <dc:creator>Pamela St.Clair</dc:creator>
  <cp:lastModifiedBy>Christina Burkhardt</cp:lastModifiedBy>
  <cp:revision>2</cp:revision>
  <cp:lastPrinted>2016-01-12T15:22:00Z</cp:lastPrinted>
  <dcterms:created xsi:type="dcterms:W3CDTF">2017-05-04T14:33:00Z</dcterms:created>
  <dcterms:modified xsi:type="dcterms:W3CDTF">2017-05-04T14:33:00Z</dcterms:modified>
</cp:coreProperties>
</file>